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97" w:type="dxa"/>
        <w:tblBorders>
          <w:insideH w:val="single" w:sz="4" w:space="0" w:color="auto"/>
        </w:tblBorders>
        <w:tblLayout w:type="fixed"/>
        <w:tblLook w:val="0000" w:firstRow="0" w:lastRow="0" w:firstColumn="0" w:lastColumn="0" w:noHBand="0" w:noVBand="0"/>
      </w:tblPr>
      <w:tblGrid>
        <w:gridCol w:w="5070"/>
        <w:gridCol w:w="6627"/>
      </w:tblGrid>
      <w:tr w:rsidR="002D156E" w:rsidRPr="002D156E" w:rsidTr="00804D4C">
        <w:tc>
          <w:tcPr>
            <w:tcW w:w="5070" w:type="dxa"/>
          </w:tcPr>
          <w:p w:rsidR="002D156E" w:rsidRPr="00804D4C" w:rsidRDefault="002D156E" w:rsidP="00804D4C">
            <w:pPr>
              <w:tabs>
                <w:tab w:val="center" w:pos="2160"/>
              </w:tabs>
              <w:ind w:right="23"/>
              <w:jc w:val="center"/>
              <w:rPr>
                <w:rFonts w:asciiTheme="majorHAnsi" w:eastAsia="Times New Roman" w:hAnsiTheme="majorHAnsi" w:cstheme="majorHAnsi"/>
                <w:bCs/>
                <w:spacing w:val="1"/>
                <w:sz w:val="26"/>
                <w:szCs w:val="26"/>
              </w:rPr>
            </w:pPr>
            <w:r w:rsidRPr="00804D4C">
              <w:rPr>
                <w:rFonts w:asciiTheme="majorHAnsi" w:eastAsia="Times New Roman" w:hAnsiTheme="majorHAnsi" w:cstheme="majorHAnsi"/>
                <w:bCs/>
                <w:spacing w:val="1"/>
                <w:sz w:val="26"/>
                <w:szCs w:val="26"/>
              </w:rPr>
              <w:t>SỞ GIÁO DỤC VÀ ĐÀO TẠO</w:t>
            </w:r>
          </w:p>
          <w:p w:rsidR="002D156E" w:rsidRPr="00804D4C" w:rsidRDefault="002D156E" w:rsidP="00804D4C">
            <w:pPr>
              <w:tabs>
                <w:tab w:val="center" w:pos="2160"/>
              </w:tabs>
              <w:ind w:right="23"/>
              <w:jc w:val="center"/>
              <w:rPr>
                <w:rFonts w:asciiTheme="majorHAnsi" w:eastAsia="Times New Roman" w:hAnsiTheme="majorHAnsi" w:cstheme="majorHAnsi"/>
                <w:bCs/>
                <w:spacing w:val="1"/>
                <w:sz w:val="26"/>
                <w:szCs w:val="26"/>
              </w:rPr>
            </w:pPr>
            <w:r w:rsidRPr="00804D4C">
              <w:rPr>
                <w:rFonts w:asciiTheme="majorHAnsi" w:eastAsia="Times New Roman" w:hAnsiTheme="majorHAnsi" w:cstheme="majorHAnsi"/>
                <w:bCs/>
                <w:spacing w:val="1"/>
                <w:sz w:val="26"/>
                <w:szCs w:val="26"/>
              </w:rPr>
              <w:t>THÀNH PHỐ HỒ CHÍ MINH</w:t>
            </w:r>
          </w:p>
          <w:p w:rsidR="002D156E" w:rsidRPr="002D156E" w:rsidRDefault="002D156E" w:rsidP="00804D4C">
            <w:pPr>
              <w:tabs>
                <w:tab w:val="center" w:pos="2160"/>
              </w:tabs>
              <w:ind w:right="23"/>
              <w:jc w:val="center"/>
              <w:rPr>
                <w:rFonts w:asciiTheme="majorHAnsi" w:eastAsia="Times New Roman" w:hAnsiTheme="majorHAnsi" w:cstheme="majorHAnsi"/>
                <w:b/>
                <w:bCs/>
                <w:spacing w:val="1"/>
                <w:sz w:val="28"/>
                <w:szCs w:val="28"/>
              </w:rPr>
            </w:pPr>
            <w:r w:rsidRPr="002D156E">
              <w:rPr>
                <w:rFonts w:asciiTheme="majorHAnsi" w:eastAsia="Times New Roman" w:hAnsiTheme="majorHAnsi" w:cstheme="majorHAnsi"/>
                <w:b/>
                <w:bCs/>
                <w:spacing w:val="1"/>
                <w:sz w:val="26"/>
                <w:szCs w:val="26"/>
              </w:rPr>
              <w:t xml:space="preserve">TRƯỜNG </w:t>
            </w:r>
            <w:r w:rsidR="00804D4C">
              <w:rPr>
                <w:rFonts w:asciiTheme="majorHAnsi" w:eastAsia="Times New Roman" w:hAnsiTheme="majorHAnsi" w:cstheme="majorHAnsi"/>
                <w:b/>
                <w:bCs/>
                <w:spacing w:val="1"/>
                <w:sz w:val="26"/>
                <w:szCs w:val="26"/>
              </w:rPr>
              <w:t xml:space="preserve">CAO ĐẲNG </w:t>
            </w:r>
            <w:r w:rsidRPr="002D156E">
              <w:rPr>
                <w:rFonts w:asciiTheme="majorHAnsi" w:eastAsia="Times New Roman" w:hAnsiTheme="majorHAnsi" w:cstheme="majorHAnsi"/>
                <w:b/>
                <w:bCs/>
                <w:spacing w:val="1"/>
                <w:sz w:val="26"/>
                <w:szCs w:val="26"/>
              </w:rPr>
              <w:t>LÝ TỰ TRỌNG</w:t>
            </w:r>
            <w:r w:rsidRPr="002D156E">
              <w:rPr>
                <w:rFonts w:asciiTheme="majorHAnsi" w:eastAsia="Times New Roman" w:hAnsiTheme="majorHAnsi" w:cstheme="majorHAnsi"/>
                <w:b/>
                <w:bCs/>
                <w:spacing w:val="1"/>
                <w:sz w:val="26"/>
                <w:szCs w:val="26"/>
              </w:rPr>
              <w:br/>
              <w:t xml:space="preserve"> T</w:t>
            </w:r>
            <w:r w:rsidR="00804D4C">
              <w:rPr>
                <w:rFonts w:asciiTheme="majorHAnsi" w:eastAsia="Times New Roman" w:hAnsiTheme="majorHAnsi" w:cstheme="majorHAnsi"/>
                <w:b/>
                <w:bCs/>
                <w:spacing w:val="1"/>
                <w:sz w:val="26"/>
                <w:szCs w:val="26"/>
              </w:rPr>
              <w:t xml:space="preserve">HÀNH </w:t>
            </w:r>
            <w:r w:rsidRPr="002D156E">
              <w:rPr>
                <w:rFonts w:asciiTheme="majorHAnsi" w:eastAsia="Times New Roman" w:hAnsiTheme="majorHAnsi" w:cstheme="majorHAnsi"/>
                <w:b/>
                <w:bCs/>
                <w:spacing w:val="1"/>
                <w:sz w:val="26"/>
                <w:szCs w:val="26"/>
              </w:rPr>
              <w:t>P</w:t>
            </w:r>
            <w:r w:rsidR="00804D4C">
              <w:rPr>
                <w:rFonts w:asciiTheme="majorHAnsi" w:eastAsia="Times New Roman" w:hAnsiTheme="majorHAnsi" w:cstheme="majorHAnsi"/>
                <w:b/>
                <w:bCs/>
                <w:spacing w:val="1"/>
                <w:sz w:val="26"/>
                <w:szCs w:val="26"/>
              </w:rPr>
              <w:t>HỐ</w:t>
            </w:r>
            <w:r w:rsidRPr="002D156E">
              <w:rPr>
                <w:rFonts w:asciiTheme="majorHAnsi" w:eastAsia="Times New Roman" w:hAnsiTheme="majorHAnsi" w:cstheme="majorHAnsi"/>
                <w:b/>
                <w:bCs/>
                <w:spacing w:val="1"/>
                <w:sz w:val="26"/>
                <w:szCs w:val="26"/>
              </w:rPr>
              <w:t xml:space="preserve"> HỒ CHÍ MINH</w:t>
            </w:r>
          </w:p>
        </w:tc>
        <w:tc>
          <w:tcPr>
            <w:tcW w:w="6627" w:type="dxa"/>
          </w:tcPr>
          <w:p w:rsidR="002D156E" w:rsidRPr="002D156E" w:rsidRDefault="002D156E" w:rsidP="002D156E">
            <w:pPr>
              <w:ind w:right="23"/>
              <w:jc w:val="center"/>
              <w:rPr>
                <w:rFonts w:asciiTheme="majorHAnsi" w:eastAsia="Times New Roman" w:hAnsiTheme="majorHAnsi" w:cstheme="majorHAnsi"/>
                <w:b/>
                <w:bCs/>
                <w:spacing w:val="1"/>
                <w:sz w:val="28"/>
                <w:szCs w:val="28"/>
              </w:rPr>
            </w:pPr>
          </w:p>
        </w:tc>
      </w:tr>
    </w:tbl>
    <w:p w:rsidR="00751B0A" w:rsidRPr="00506E9B" w:rsidRDefault="00804D4C" w:rsidP="008F7FF8">
      <w:pPr>
        <w:ind w:right="23"/>
        <w:jc w:val="center"/>
        <w:rPr>
          <w:rFonts w:asciiTheme="majorHAnsi" w:eastAsia="Times New Roman" w:hAnsiTheme="majorHAnsi" w:cstheme="majorHAnsi"/>
          <w:b/>
          <w:bCs/>
          <w:spacing w:val="1"/>
          <w:sz w:val="28"/>
          <w:szCs w:val="28"/>
        </w:rPr>
      </w:pPr>
      <w:r>
        <w:rPr>
          <w:rFonts w:asciiTheme="majorHAnsi" w:eastAsia="Times New Roman" w:hAnsiTheme="majorHAnsi" w:cstheme="majorHAnsi"/>
          <w:b/>
          <w:bCs/>
          <w:noProof/>
          <w:spacing w:val="1"/>
          <w:sz w:val="26"/>
          <w:szCs w:val="26"/>
        </w:rPr>
        <mc:AlternateContent>
          <mc:Choice Requires="wps">
            <w:drawing>
              <wp:anchor distT="0" distB="0" distL="114300" distR="114300" simplePos="0" relativeHeight="251662336" behindDoc="0" locked="0" layoutInCell="1" allowOverlap="1" wp14:anchorId="709A629E" wp14:editId="6DC64DF8">
                <wp:simplePos x="0" y="0"/>
                <wp:positionH relativeFrom="column">
                  <wp:posOffset>814070</wp:posOffset>
                </wp:positionH>
                <wp:positionV relativeFrom="paragraph">
                  <wp:posOffset>20955</wp:posOffset>
                </wp:positionV>
                <wp:extent cx="14859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485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4.1pt,1.65pt" to="181.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" strokecolor="#4579b8 [3044]"/>
            </w:pict>
          </mc:Fallback>
        </mc:AlternateContent>
      </w:r>
    </w:p>
    <w:p w:rsidR="00804D4C" w:rsidRDefault="00804D4C" w:rsidP="008F7FF8">
      <w:pPr>
        <w:ind w:right="23"/>
        <w:jc w:val="center"/>
        <w:rPr>
          <w:rFonts w:asciiTheme="majorHAnsi" w:eastAsia="Times New Roman" w:hAnsiTheme="majorHAnsi" w:cstheme="majorHAnsi"/>
          <w:b/>
          <w:bCs/>
          <w:spacing w:val="1"/>
          <w:sz w:val="28"/>
          <w:szCs w:val="28"/>
        </w:rPr>
      </w:pPr>
    </w:p>
    <w:p w:rsidR="00751B0A" w:rsidRPr="00506E9B" w:rsidRDefault="00751B0A" w:rsidP="008F7FF8">
      <w:pPr>
        <w:ind w:right="23"/>
        <w:jc w:val="center"/>
        <w:rPr>
          <w:rFonts w:asciiTheme="majorHAnsi" w:eastAsia="Times New Roman" w:hAnsiTheme="majorHAnsi" w:cstheme="majorHAnsi"/>
          <w:b/>
          <w:bCs/>
          <w:spacing w:val="1"/>
          <w:sz w:val="28"/>
          <w:szCs w:val="28"/>
        </w:rPr>
      </w:pPr>
      <w:r w:rsidRPr="00506E9B">
        <w:rPr>
          <w:rFonts w:asciiTheme="majorHAnsi" w:eastAsia="Times New Roman" w:hAnsiTheme="majorHAnsi" w:cstheme="majorHAnsi"/>
          <w:b/>
          <w:bCs/>
          <w:spacing w:val="1"/>
          <w:sz w:val="28"/>
          <w:szCs w:val="28"/>
        </w:rPr>
        <w:t>BẢN MÔ TẢ NỘI DUNG CƠ BẢN CỦA SÁNG KIẾN</w:t>
      </w:r>
    </w:p>
    <w:p w:rsidR="00C96479" w:rsidRDefault="00C96479" w:rsidP="00C96479">
      <w:pPr>
        <w:spacing w:after="120"/>
        <w:ind w:firstLine="720"/>
        <w:jc w:val="both"/>
        <w:rPr>
          <w:rFonts w:asciiTheme="majorHAnsi" w:hAnsiTheme="majorHAnsi" w:cstheme="majorHAnsi"/>
          <w:spacing w:val="3"/>
          <w:sz w:val="26"/>
          <w:szCs w:val="26"/>
        </w:rPr>
      </w:pPr>
    </w:p>
    <w:p w:rsidR="00C96479" w:rsidRPr="00656067" w:rsidRDefault="009C6B7D" w:rsidP="00656067">
      <w:pPr>
        <w:spacing w:after="120"/>
        <w:ind w:firstLine="284"/>
        <w:jc w:val="both"/>
        <w:rPr>
          <w:rFonts w:asciiTheme="majorHAnsi" w:hAnsiTheme="majorHAnsi" w:cstheme="majorHAnsi"/>
          <w:spacing w:val="3"/>
          <w:sz w:val="28"/>
          <w:szCs w:val="28"/>
        </w:rPr>
      </w:pPr>
      <w:r w:rsidRPr="00656067">
        <w:rPr>
          <w:rFonts w:asciiTheme="majorHAnsi" w:hAnsiTheme="majorHAnsi" w:cstheme="majorHAnsi"/>
          <w:spacing w:val="3"/>
          <w:sz w:val="28"/>
          <w:szCs w:val="28"/>
        </w:rPr>
        <w:t xml:space="preserve">Tên người viết sáng kiến: </w:t>
      </w:r>
      <w:r w:rsidR="00DA3840">
        <w:rPr>
          <w:rFonts w:asciiTheme="majorHAnsi" w:hAnsiTheme="majorHAnsi" w:cstheme="majorHAnsi"/>
          <w:b/>
          <w:spacing w:val="3"/>
          <w:sz w:val="28"/>
          <w:szCs w:val="28"/>
        </w:rPr>
        <w:t>Võ Thị Anh Đào</w:t>
      </w:r>
    </w:p>
    <w:p w:rsidR="00C96479" w:rsidRPr="00656067" w:rsidRDefault="00C96479" w:rsidP="00656067">
      <w:pPr>
        <w:spacing w:after="120"/>
        <w:ind w:firstLine="284"/>
        <w:jc w:val="both"/>
        <w:rPr>
          <w:rFonts w:asciiTheme="majorHAnsi" w:hAnsiTheme="majorHAnsi" w:cstheme="majorHAnsi"/>
          <w:spacing w:val="3"/>
          <w:sz w:val="28"/>
          <w:szCs w:val="28"/>
        </w:rPr>
      </w:pPr>
      <w:r w:rsidRPr="00656067">
        <w:rPr>
          <w:rFonts w:asciiTheme="majorHAnsi" w:hAnsiTheme="majorHAnsi" w:cstheme="majorHAnsi"/>
          <w:spacing w:val="3"/>
          <w:sz w:val="28"/>
          <w:szCs w:val="28"/>
        </w:rPr>
        <w:t xml:space="preserve">Chức </w:t>
      </w:r>
      <w:r w:rsidR="009C6B7D" w:rsidRPr="00656067">
        <w:rPr>
          <w:rFonts w:asciiTheme="majorHAnsi" w:hAnsiTheme="majorHAnsi" w:cstheme="majorHAnsi"/>
          <w:spacing w:val="3"/>
          <w:sz w:val="28"/>
          <w:szCs w:val="28"/>
        </w:rPr>
        <w:t xml:space="preserve">vụ : </w:t>
      </w:r>
      <w:r w:rsidR="00DA3840">
        <w:rPr>
          <w:rFonts w:asciiTheme="majorHAnsi" w:hAnsiTheme="majorHAnsi" w:cstheme="majorHAnsi"/>
          <w:spacing w:val="3"/>
          <w:sz w:val="28"/>
          <w:szCs w:val="28"/>
        </w:rPr>
        <w:t>Phó Trưởng phòng</w:t>
      </w:r>
    </w:p>
    <w:p w:rsidR="00C96479" w:rsidRPr="00656067" w:rsidRDefault="009C6B7D" w:rsidP="00656067">
      <w:pPr>
        <w:spacing w:after="120"/>
        <w:ind w:firstLine="284"/>
        <w:jc w:val="both"/>
        <w:rPr>
          <w:rFonts w:asciiTheme="majorHAnsi" w:hAnsiTheme="majorHAnsi" w:cstheme="majorHAnsi"/>
          <w:spacing w:val="3"/>
          <w:sz w:val="28"/>
          <w:szCs w:val="28"/>
        </w:rPr>
      </w:pPr>
      <w:r w:rsidRPr="00656067">
        <w:rPr>
          <w:rFonts w:asciiTheme="majorHAnsi" w:hAnsiTheme="majorHAnsi" w:cstheme="majorHAnsi"/>
          <w:spacing w:val="3"/>
          <w:sz w:val="28"/>
          <w:szCs w:val="28"/>
        </w:rPr>
        <w:t>Đơn vị công tác: Phòng Khảo thí và Đảm bảo chất lượng</w:t>
      </w:r>
    </w:p>
    <w:p w:rsidR="00A24961" w:rsidRPr="00656067" w:rsidRDefault="00751B0A" w:rsidP="00656067">
      <w:pPr>
        <w:spacing w:line="276" w:lineRule="auto"/>
        <w:ind w:left="284" w:right="23"/>
        <w:jc w:val="both"/>
        <w:rPr>
          <w:rFonts w:asciiTheme="majorHAnsi" w:eastAsia="Times New Roman" w:hAnsiTheme="majorHAnsi" w:cstheme="majorHAnsi"/>
          <w:b/>
          <w:bCs/>
          <w:spacing w:val="-7"/>
          <w:sz w:val="28"/>
          <w:szCs w:val="28"/>
        </w:rPr>
      </w:pPr>
      <w:r w:rsidRPr="00656067">
        <w:rPr>
          <w:rFonts w:asciiTheme="majorHAnsi" w:eastAsia="Times New Roman" w:hAnsiTheme="majorHAnsi" w:cstheme="majorHAnsi"/>
          <w:bCs/>
          <w:spacing w:val="1"/>
          <w:sz w:val="28"/>
          <w:szCs w:val="28"/>
        </w:rPr>
        <w:t>Tên sáng kiến:</w:t>
      </w:r>
      <w:r w:rsidRPr="00506E9B">
        <w:rPr>
          <w:rFonts w:asciiTheme="majorHAnsi" w:eastAsia="Times New Roman" w:hAnsiTheme="majorHAnsi" w:cstheme="majorHAnsi"/>
          <w:b/>
          <w:bCs/>
          <w:spacing w:val="1"/>
          <w:sz w:val="28"/>
          <w:szCs w:val="28"/>
        </w:rPr>
        <w:t xml:space="preserve"> </w:t>
      </w:r>
      <w:r w:rsidR="00D66ACB" w:rsidRPr="00D66ACB">
        <w:rPr>
          <w:rFonts w:asciiTheme="majorHAnsi" w:eastAsia="Times New Roman" w:hAnsiTheme="majorHAnsi" w:cstheme="majorHAnsi"/>
          <w:b/>
          <w:bCs/>
          <w:spacing w:val="1"/>
          <w:sz w:val="28"/>
          <w:szCs w:val="28"/>
        </w:rPr>
        <w:t>Xây dựng thủ tục Kiểm tra, đánh giá và cấp bằng trong Hệ thống Quản lý chất lượng theo chuẩn ISO 9001:2015</w:t>
      </w:r>
      <w:r w:rsidR="00656067">
        <w:rPr>
          <w:rFonts w:asciiTheme="majorHAnsi" w:eastAsia="Times New Roman" w:hAnsiTheme="majorHAnsi" w:cstheme="majorHAnsi"/>
          <w:b/>
          <w:bCs/>
          <w:sz w:val="28"/>
          <w:szCs w:val="28"/>
        </w:rPr>
        <w:t>.</w:t>
      </w:r>
    </w:p>
    <w:p w:rsidR="00B65020" w:rsidRDefault="00B65020" w:rsidP="00656067">
      <w:pPr>
        <w:spacing w:after="120" w:line="276" w:lineRule="auto"/>
        <w:ind w:left="1000" w:right="1007"/>
        <w:jc w:val="both"/>
        <w:rPr>
          <w:rFonts w:asciiTheme="majorHAnsi" w:eastAsia="Times New Roman" w:hAnsiTheme="majorHAnsi" w:cstheme="majorHAnsi"/>
          <w:b/>
          <w:bCs/>
          <w:spacing w:val="6"/>
          <w:sz w:val="28"/>
          <w:szCs w:val="28"/>
        </w:rPr>
      </w:pPr>
    </w:p>
    <w:p w:rsidR="00751B0A" w:rsidRDefault="000E3196" w:rsidP="00602798">
      <w:pPr>
        <w:spacing w:after="120"/>
        <w:ind w:left="1000" w:right="1007"/>
        <w:jc w:val="center"/>
        <w:rPr>
          <w:rFonts w:asciiTheme="majorHAnsi" w:eastAsia="Times New Roman" w:hAnsiTheme="majorHAnsi" w:cstheme="majorHAnsi"/>
          <w:b/>
          <w:bCs/>
          <w:spacing w:val="6"/>
          <w:sz w:val="28"/>
          <w:szCs w:val="28"/>
        </w:rPr>
      </w:pPr>
      <w:r>
        <w:rPr>
          <w:rFonts w:asciiTheme="majorHAnsi" w:eastAsia="Times New Roman" w:hAnsiTheme="majorHAnsi" w:cstheme="majorHAnsi"/>
          <w:b/>
          <w:bCs/>
          <w:spacing w:val="6"/>
          <w:sz w:val="28"/>
          <w:szCs w:val="28"/>
        </w:rPr>
        <w:t xml:space="preserve">A. </w:t>
      </w:r>
      <w:r w:rsidR="003F1859">
        <w:rPr>
          <w:rFonts w:asciiTheme="majorHAnsi" w:eastAsia="Times New Roman" w:hAnsiTheme="majorHAnsi" w:cstheme="majorHAnsi"/>
          <w:b/>
          <w:bCs/>
          <w:spacing w:val="6"/>
          <w:sz w:val="28"/>
          <w:szCs w:val="28"/>
        </w:rPr>
        <w:t>PHẦN MỞ ĐẦU</w:t>
      </w:r>
    </w:p>
    <w:p w:rsidR="00A24961" w:rsidRPr="008B7667" w:rsidRDefault="00751B0A" w:rsidP="00CF22B2">
      <w:pPr>
        <w:spacing w:after="120"/>
        <w:ind w:left="1000" w:right="1007"/>
        <w:jc w:val="both"/>
        <w:rPr>
          <w:rFonts w:asciiTheme="majorHAnsi" w:eastAsia="Times New Roman" w:hAnsiTheme="majorHAnsi" w:cstheme="majorHAnsi"/>
          <w:sz w:val="28"/>
          <w:szCs w:val="28"/>
        </w:rPr>
      </w:pPr>
      <w:r>
        <w:rPr>
          <w:rFonts w:asciiTheme="majorHAnsi" w:eastAsia="Times New Roman" w:hAnsiTheme="majorHAnsi" w:cstheme="majorHAnsi"/>
          <w:b/>
          <w:bCs/>
          <w:spacing w:val="6"/>
          <w:sz w:val="28"/>
          <w:szCs w:val="28"/>
        </w:rPr>
        <w:t>1. Đặt vấn đề</w:t>
      </w:r>
    </w:p>
    <w:p w:rsidR="00EC1A94" w:rsidRPr="008B7667" w:rsidRDefault="00EC1A94" w:rsidP="009C6B7D">
      <w:pPr>
        <w:spacing w:after="120" w:line="276" w:lineRule="auto"/>
        <w:ind w:firstLine="720"/>
        <w:jc w:val="both"/>
        <w:rPr>
          <w:rStyle w:val="storybody"/>
          <w:rFonts w:asciiTheme="majorHAnsi" w:hAnsiTheme="majorHAnsi" w:cstheme="majorHAnsi"/>
          <w:bCs/>
          <w:sz w:val="28"/>
          <w:szCs w:val="28"/>
          <w:lang w:val="pt-BR"/>
        </w:rPr>
      </w:pPr>
      <w:r w:rsidRPr="008B7667">
        <w:rPr>
          <w:rFonts w:asciiTheme="majorHAnsi" w:hAnsiTheme="majorHAnsi" w:cstheme="majorHAnsi"/>
          <w:sz w:val="28"/>
          <w:szCs w:val="28"/>
          <w:lang w:val="pt-BR"/>
        </w:rPr>
        <w:t>Chất lượng giáo dục nghề nghiệp là một vấn đề được Trườ</w:t>
      </w:r>
      <w:r w:rsidR="00751B0A">
        <w:rPr>
          <w:rFonts w:asciiTheme="majorHAnsi" w:hAnsiTheme="majorHAnsi" w:cstheme="majorHAnsi"/>
          <w:sz w:val="28"/>
          <w:szCs w:val="28"/>
          <w:lang w:val="pt-BR"/>
        </w:rPr>
        <w:t xml:space="preserve">ng </w:t>
      </w:r>
      <w:r w:rsidRPr="008B7667">
        <w:rPr>
          <w:rFonts w:asciiTheme="majorHAnsi" w:hAnsiTheme="majorHAnsi" w:cstheme="majorHAnsi"/>
          <w:sz w:val="28"/>
          <w:szCs w:val="28"/>
          <w:lang w:val="pt-BR"/>
        </w:rPr>
        <w:t xml:space="preserve">Cao đẳng Lý Tự Trọng Thành phố Hồ Chí Minh hết sức quan tâm. </w:t>
      </w:r>
      <w:r w:rsidRPr="008B7667">
        <w:rPr>
          <w:rStyle w:val="storybody"/>
          <w:rFonts w:asciiTheme="majorHAnsi" w:hAnsiTheme="majorHAnsi" w:cstheme="majorHAnsi"/>
          <w:bCs/>
          <w:sz w:val="28"/>
          <w:szCs w:val="28"/>
          <w:lang w:val="pt-BR"/>
        </w:rPr>
        <w:t xml:space="preserve">Ngày nay xu thế toàn cầu hoá, hội nhập kinh tế quốc tế đang tác động đến tất cả các lĩnh vực của đời sống, mang lại cả cơ hội và thách thức đối với không chỉ mỗi quốc gia mà ngay cả đối với mỗi cơ sở dạy nghề. Trong đó, sự cạnh tranh giữa các cơ sở dạy nghề ngày càng trở nên quyết liệt, gay gắt. Lợi thế cạnh tranh sẽ thuộc về cơ sở giáo dục dạy nghề nào có chất lượng cao. </w:t>
      </w:r>
    </w:p>
    <w:p w:rsidR="00804D4C" w:rsidRPr="00234456" w:rsidRDefault="00A90249" w:rsidP="00234456">
      <w:pPr>
        <w:spacing w:after="120" w:line="276" w:lineRule="auto"/>
        <w:ind w:firstLine="720"/>
        <w:jc w:val="both"/>
        <w:rPr>
          <w:rFonts w:asciiTheme="majorHAnsi" w:hAnsiTheme="majorHAnsi" w:cstheme="majorHAnsi"/>
          <w:bCs/>
          <w:sz w:val="28"/>
          <w:szCs w:val="28"/>
          <w:lang w:val="pt-BR"/>
        </w:rPr>
      </w:pPr>
      <w:r w:rsidRPr="00A90249">
        <w:rPr>
          <w:rStyle w:val="storybody"/>
          <w:rFonts w:asciiTheme="majorHAnsi" w:hAnsiTheme="majorHAnsi" w:cstheme="majorHAnsi"/>
          <w:bCs/>
          <w:sz w:val="28"/>
          <w:szCs w:val="28"/>
          <w:lang w:val="pt-BR"/>
        </w:rPr>
        <w:t>Để đảm bảo cho chiến lược phát triển chung, Lãnh đạo Nhà trường đã quyết tâm xây dựng Hệ thống đảm bảo chất lượng bên trong nhằm thúc đẩy hoạt động của Trường có chiều sâu, có chất lượng và kết hợp thành một hệ thống quy chuẩn. Với tinh thần đó tập thể cán bộ, viên chức và người lao động trong toàn trường đã cùng hợp sức triển khai xây dựng, áp dụng, duy trì và cải tiến hệ thống quản lý chất lượng ISO 9001:2015</w:t>
      </w:r>
      <w:r>
        <w:rPr>
          <w:rStyle w:val="storybody"/>
          <w:rFonts w:asciiTheme="majorHAnsi" w:hAnsiTheme="majorHAnsi" w:cstheme="majorHAnsi"/>
          <w:bCs/>
          <w:sz w:val="28"/>
          <w:szCs w:val="28"/>
          <w:lang w:val="pt-BR"/>
        </w:rPr>
        <w:t xml:space="preserve">. </w:t>
      </w:r>
      <w:r w:rsidRPr="00A90249">
        <w:rPr>
          <w:rStyle w:val="storybody"/>
          <w:rFonts w:asciiTheme="majorHAnsi" w:hAnsiTheme="majorHAnsi" w:cstheme="majorHAnsi"/>
          <w:bCs/>
          <w:sz w:val="28"/>
          <w:szCs w:val="28"/>
          <w:lang w:val="pt-BR"/>
        </w:rPr>
        <w:t xml:space="preserve">Việc áp dụng tiêu chuẩn ISO 9001:2015 giúp Trường </w:t>
      </w:r>
      <w:r w:rsidRPr="00DF75C9">
        <w:rPr>
          <w:rFonts w:ascii="Times New Roman" w:hAnsi="Times New Roman"/>
          <w:sz w:val="26"/>
          <w:szCs w:val="26"/>
        </w:rPr>
        <w:t>Cao đẳng Lý Tự Trọng Thành phố Hồ Chí Minh tạo được cách làm việc khoa học, nhất quán trong các nội dung công việc từ quản lý đến đào tạo và hỗ trợ đào tạo</w:t>
      </w:r>
      <w:r>
        <w:rPr>
          <w:rFonts w:ascii="Times New Roman" w:hAnsi="Times New Roman"/>
          <w:sz w:val="26"/>
          <w:szCs w:val="26"/>
        </w:rPr>
        <w:t xml:space="preserve">. </w:t>
      </w:r>
      <w:r w:rsidR="00EC1A94" w:rsidRPr="008B7667">
        <w:rPr>
          <w:rStyle w:val="storybody"/>
          <w:rFonts w:asciiTheme="majorHAnsi" w:hAnsiTheme="majorHAnsi" w:cstheme="majorHAnsi"/>
          <w:bCs/>
          <w:sz w:val="28"/>
          <w:szCs w:val="28"/>
          <w:lang w:val="pt-BR"/>
        </w:rPr>
        <w:t xml:space="preserve">Ý thức được vấn đề đó, </w:t>
      </w:r>
      <w:r>
        <w:rPr>
          <w:rStyle w:val="storybody"/>
          <w:rFonts w:asciiTheme="majorHAnsi" w:hAnsiTheme="majorHAnsi" w:cstheme="majorHAnsi"/>
          <w:bCs/>
          <w:sz w:val="28"/>
          <w:szCs w:val="28"/>
          <w:lang w:val="pt-BR"/>
        </w:rPr>
        <w:t>phòng Khảo thí và Đảm bảo chất lượng đã thực hiện xây dựng các quy trình</w:t>
      </w:r>
      <w:r w:rsidR="000E1027">
        <w:rPr>
          <w:rStyle w:val="storybody"/>
          <w:rFonts w:asciiTheme="majorHAnsi" w:hAnsiTheme="majorHAnsi" w:cstheme="majorHAnsi"/>
          <w:bCs/>
          <w:sz w:val="28"/>
          <w:szCs w:val="28"/>
          <w:lang w:val="pt-BR"/>
        </w:rPr>
        <w:t>, thủ tục đối với công việc hiện tại mà lãnh đạo Nhà trường</w:t>
      </w:r>
      <w:r w:rsidR="00F82FE6">
        <w:rPr>
          <w:rStyle w:val="storybody"/>
          <w:rFonts w:asciiTheme="majorHAnsi" w:hAnsiTheme="majorHAnsi" w:cstheme="majorHAnsi"/>
          <w:bCs/>
          <w:sz w:val="28"/>
          <w:szCs w:val="28"/>
          <w:lang w:val="pt-BR"/>
        </w:rPr>
        <w:t xml:space="preserve"> giao nhiệm vụ cho đơn vị. </w:t>
      </w:r>
      <w:r w:rsidR="00D66ACB">
        <w:rPr>
          <w:rFonts w:asciiTheme="majorHAnsi" w:hAnsiTheme="majorHAnsi" w:cstheme="majorHAnsi"/>
          <w:sz w:val="28"/>
          <w:szCs w:val="28"/>
          <w:lang w:val="pt-BR"/>
        </w:rPr>
        <w:t xml:space="preserve">Trong đó </w:t>
      </w:r>
      <w:r w:rsidR="00FD1B6E">
        <w:rPr>
          <w:rFonts w:asciiTheme="majorHAnsi" w:hAnsiTheme="majorHAnsi" w:cstheme="majorHAnsi"/>
          <w:sz w:val="28"/>
          <w:szCs w:val="28"/>
          <w:lang w:val="pt-BR"/>
        </w:rPr>
        <w:t>x</w:t>
      </w:r>
      <w:r w:rsidR="00D66ACB" w:rsidRPr="00D66ACB">
        <w:rPr>
          <w:rFonts w:asciiTheme="majorHAnsi" w:eastAsia="Times New Roman" w:hAnsiTheme="majorHAnsi" w:cstheme="majorHAnsi"/>
          <w:b/>
          <w:bCs/>
          <w:spacing w:val="1"/>
          <w:sz w:val="28"/>
          <w:szCs w:val="28"/>
        </w:rPr>
        <w:t>ây dựng thủ tục Kiểm tra, đánh giá và cấp bằng trong Hệ thống Quản lý chất lượng theo chuẩn ISO 9001:2015</w:t>
      </w:r>
      <w:r w:rsidR="00F82FE6">
        <w:rPr>
          <w:rFonts w:asciiTheme="majorHAnsi" w:hAnsiTheme="majorHAnsi" w:cstheme="majorHAnsi"/>
          <w:sz w:val="28"/>
          <w:szCs w:val="28"/>
          <w:lang w:val="pt-BR"/>
        </w:rPr>
        <w:t xml:space="preserve"> là một trong các nội dung chính mà chúng tôi đã thực hiện.</w:t>
      </w:r>
      <w:r w:rsidR="00234456">
        <w:rPr>
          <w:rFonts w:asciiTheme="majorHAnsi" w:hAnsiTheme="majorHAnsi" w:cstheme="majorHAnsi"/>
          <w:sz w:val="28"/>
          <w:szCs w:val="28"/>
          <w:lang w:val="pt-BR"/>
        </w:rPr>
        <w:t xml:space="preserve"> </w:t>
      </w:r>
      <w:r w:rsidR="00234456" w:rsidRPr="00234456">
        <w:rPr>
          <w:rFonts w:ascii="Times New Roman" w:hAnsi="Times New Roman"/>
          <w:sz w:val="26"/>
          <w:szCs w:val="26"/>
        </w:rPr>
        <w:t>Thủ tục này mô tả các quá trình kiểm tra, đánh giá kết quả học tập và cấp bằng đối với các chương trình đào tạo tại Trườ</w:t>
      </w:r>
      <w:r w:rsidR="009B76ED">
        <w:rPr>
          <w:rFonts w:ascii="Times New Roman" w:hAnsi="Times New Roman"/>
          <w:sz w:val="26"/>
          <w:szCs w:val="26"/>
        </w:rPr>
        <w:t>ng Cao đ</w:t>
      </w:r>
      <w:r w:rsidR="00234456" w:rsidRPr="00234456">
        <w:rPr>
          <w:rFonts w:ascii="Times New Roman" w:hAnsi="Times New Roman"/>
          <w:sz w:val="26"/>
          <w:szCs w:val="26"/>
        </w:rPr>
        <w:t>ẳng Lý Tự Trọng Tp. Hồ Chí Minh</w:t>
      </w:r>
      <w:r w:rsidR="00234456">
        <w:rPr>
          <w:rFonts w:ascii="Times New Roman" w:hAnsi="Times New Roman"/>
          <w:sz w:val="26"/>
          <w:szCs w:val="26"/>
        </w:rPr>
        <w:t>.</w:t>
      </w:r>
    </w:p>
    <w:p w:rsidR="00A24961" w:rsidRPr="008B7667" w:rsidRDefault="00751B0A" w:rsidP="00804D4C">
      <w:pPr>
        <w:pStyle w:val="Heading1"/>
        <w:spacing w:after="120"/>
        <w:ind w:firstLine="612"/>
        <w:jc w:val="both"/>
        <w:rPr>
          <w:rFonts w:asciiTheme="majorHAnsi" w:hAnsiTheme="majorHAnsi" w:cstheme="majorHAnsi"/>
          <w:b w:val="0"/>
          <w:bCs w:val="0"/>
        </w:rPr>
      </w:pPr>
      <w:r>
        <w:rPr>
          <w:rFonts w:asciiTheme="majorHAnsi" w:hAnsiTheme="majorHAnsi" w:cstheme="majorHAnsi"/>
          <w:spacing w:val="1"/>
        </w:rPr>
        <w:lastRenderedPageBreak/>
        <w:t>Thực trạng của đề tài</w:t>
      </w:r>
      <w:r w:rsidR="007542AE" w:rsidRPr="008B7667">
        <w:rPr>
          <w:rFonts w:asciiTheme="majorHAnsi" w:hAnsiTheme="majorHAnsi" w:cstheme="majorHAnsi"/>
          <w:spacing w:val="1"/>
        </w:rPr>
        <w:t>:</w:t>
      </w:r>
    </w:p>
    <w:p w:rsidR="007A0E20" w:rsidRPr="00B65020" w:rsidRDefault="007542AE" w:rsidP="009C6B7D">
      <w:pPr>
        <w:spacing w:after="120" w:line="276" w:lineRule="auto"/>
        <w:ind w:firstLine="720"/>
        <w:jc w:val="both"/>
        <w:rPr>
          <w:rFonts w:asciiTheme="majorHAnsi" w:hAnsiTheme="majorHAnsi" w:cstheme="majorHAnsi"/>
          <w:sz w:val="28"/>
          <w:szCs w:val="28"/>
          <w:lang w:val="pt-BR"/>
        </w:rPr>
      </w:pPr>
      <w:r w:rsidRPr="00B65020">
        <w:rPr>
          <w:rFonts w:asciiTheme="majorHAnsi" w:hAnsiTheme="majorHAnsi" w:cstheme="majorHAnsi"/>
          <w:sz w:val="28"/>
          <w:szCs w:val="28"/>
          <w:lang w:val="pt-BR"/>
        </w:rPr>
        <w:t xml:space="preserve">Nhu cầu học tập của người </w:t>
      </w:r>
      <w:r w:rsidR="007A0E20" w:rsidRPr="00B65020">
        <w:rPr>
          <w:rFonts w:asciiTheme="majorHAnsi" w:hAnsiTheme="majorHAnsi" w:cstheme="majorHAnsi"/>
          <w:sz w:val="28"/>
          <w:szCs w:val="28"/>
          <w:lang w:val="pt-BR"/>
        </w:rPr>
        <w:t>học</w:t>
      </w:r>
      <w:r w:rsidRPr="00B65020">
        <w:rPr>
          <w:rFonts w:asciiTheme="majorHAnsi" w:hAnsiTheme="majorHAnsi" w:cstheme="majorHAnsi"/>
          <w:sz w:val="28"/>
          <w:szCs w:val="28"/>
          <w:lang w:val="pt-BR"/>
        </w:rPr>
        <w:t xml:space="preserve"> tăng lên, giáo dục chất lượng là nhu cầu cấp thiết, do sự chuyển dịch cơ cấu kinh tế và cơ cấu lao động trong quá trình công nghiệp hóa, hiện đại hóa, do sự mở rộng thị trường và hội nhập sâu hơn kinh tế quốc tế ngày càng sâu rộng. </w:t>
      </w:r>
      <w:r w:rsidR="007A0E20" w:rsidRPr="00B65020">
        <w:rPr>
          <w:rFonts w:asciiTheme="majorHAnsi" w:hAnsiTheme="majorHAnsi" w:cstheme="majorHAnsi"/>
          <w:sz w:val="28"/>
          <w:szCs w:val="28"/>
          <w:lang w:val="pt-BR"/>
        </w:rPr>
        <w:t>Người học</w:t>
      </w:r>
      <w:r w:rsidRPr="00B65020">
        <w:rPr>
          <w:rFonts w:asciiTheme="majorHAnsi" w:hAnsiTheme="majorHAnsi" w:cstheme="majorHAnsi"/>
          <w:sz w:val="28"/>
          <w:szCs w:val="28"/>
          <w:lang w:val="pt-BR"/>
        </w:rPr>
        <w:t xml:space="preserve"> sẽ cần đến những hình thức học tập đa dạng và phải được trang bị kiến thức, kỹ năng để có những cơ hội thực hiện được phương thức học tập suốt đời.</w:t>
      </w:r>
    </w:p>
    <w:p w:rsidR="00A24961" w:rsidRPr="00B65020" w:rsidRDefault="007542AE" w:rsidP="009C6B7D">
      <w:pPr>
        <w:spacing w:after="120" w:line="276" w:lineRule="auto"/>
        <w:ind w:firstLine="720"/>
        <w:jc w:val="both"/>
        <w:rPr>
          <w:rFonts w:asciiTheme="majorHAnsi" w:hAnsiTheme="majorHAnsi" w:cstheme="majorHAnsi"/>
          <w:sz w:val="28"/>
          <w:szCs w:val="28"/>
          <w:lang w:val="pt-BR"/>
        </w:rPr>
      </w:pPr>
      <w:r w:rsidRPr="00B65020">
        <w:rPr>
          <w:rFonts w:asciiTheme="majorHAnsi" w:hAnsiTheme="majorHAnsi" w:cstheme="majorHAnsi"/>
          <w:sz w:val="28"/>
          <w:szCs w:val="28"/>
          <w:lang w:val="pt-BR"/>
        </w:rPr>
        <w:t xml:space="preserve">Với yêu cầu đó, nguồn lực con người càng trở nên có ý nghĩa cực kì quan trọng, quyết định sự thành công của công cuộc phát triển đất nước. Trường </w:t>
      </w:r>
      <w:r w:rsidR="007A0E20" w:rsidRPr="00B65020">
        <w:rPr>
          <w:rFonts w:asciiTheme="majorHAnsi" w:hAnsiTheme="majorHAnsi" w:cstheme="majorHAnsi"/>
          <w:sz w:val="28"/>
          <w:szCs w:val="28"/>
          <w:lang w:val="pt-BR"/>
        </w:rPr>
        <w:t xml:space="preserve">Cao đẳng Lý Tự Trọng </w:t>
      </w:r>
      <w:r w:rsidRPr="00B65020">
        <w:rPr>
          <w:rFonts w:asciiTheme="majorHAnsi" w:hAnsiTheme="majorHAnsi" w:cstheme="majorHAnsi"/>
          <w:sz w:val="28"/>
          <w:szCs w:val="28"/>
          <w:lang w:val="pt-BR"/>
        </w:rPr>
        <w:t>có vai trò, nhiệm vụ quan trọng trong việc chuyển tiếp các em học sinh trở thành những sinh viên, công nhân, người lao động có chất lượng, góp phần xây dựng một thế hệ người lao động mới cho địa phương, đất nước, đáp ứng yêu cầu phát triển kinh tế - xã hội trong thời kỳ đổi mới và hội nhập quốc tế. Với sứ mệnh vẻ vang xã hội giao phó, đòi hỏi trường phải có chiến lược phát triển đúng hướng, hợp quy luật, xu thế phát triển của địa phương, đất nước và xứng tầm yêu cầu mới của thời đại.</w:t>
      </w:r>
    </w:p>
    <w:p w:rsidR="00B712C4" w:rsidRPr="00B712C4" w:rsidRDefault="00B712C4" w:rsidP="009C6B7D">
      <w:pPr>
        <w:spacing w:after="120" w:line="276" w:lineRule="auto"/>
        <w:ind w:firstLine="720"/>
        <w:jc w:val="both"/>
        <w:rPr>
          <w:rFonts w:asciiTheme="majorHAnsi" w:hAnsiTheme="majorHAnsi" w:cstheme="majorHAnsi"/>
          <w:sz w:val="28"/>
          <w:szCs w:val="28"/>
          <w:lang w:val="pt-BR"/>
        </w:rPr>
      </w:pPr>
      <w:r w:rsidRPr="00B712C4">
        <w:rPr>
          <w:rFonts w:asciiTheme="majorHAnsi" w:hAnsiTheme="majorHAnsi" w:cstheme="majorHAnsi"/>
          <w:sz w:val="28"/>
          <w:szCs w:val="28"/>
          <w:lang w:val="pt-BR"/>
        </w:rPr>
        <w:t>Kiểm tra, đánh giá kết quả học tập của HSSV là một vấn đề hết sức quan trọng, bởi vì nó là khâu cuối cùng, không những đánh giá độ tin cậy kết quả học tập của quá trình dạy và học mà còn có tác dụng điều tiết trở lại hết sức mạnh mẽ đối với quá trình đào tạo. Trường đang triển khai việc dạy và học các học phần thuộc các chuyên ngành theo hướng phát huy tính tích cực, chủ động, sáng tạo của người học. Do đó cần phải có những thay đổi về nội dung, phương pháp và hình thức kiểm tra, đánh giá mới có thể đáp ứng được yêu cầu mục tiêu giáo dục, khắc phục được những hạn chế của phương pháp kiểm tra, đánh giá truyền thống trước đây. Ban Giám hiệu Trường rất chú trọng đến công tác kiểm tra, đánh giá kết quả đào tạo các học phần cũng như công tác giảng dạy và kiểm tra, đánh giá kết quả đào tạo cho HSSV.</w:t>
      </w:r>
    </w:p>
    <w:p w:rsidR="00784850" w:rsidRPr="00784850" w:rsidRDefault="00784850" w:rsidP="00784850">
      <w:pPr>
        <w:spacing w:after="120" w:line="276" w:lineRule="auto"/>
        <w:ind w:firstLine="720"/>
        <w:jc w:val="both"/>
        <w:rPr>
          <w:rFonts w:asciiTheme="majorHAnsi" w:hAnsiTheme="majorHAnsi" w:cstheme="majorHAnsi"/>
          <w:sz w:val="28"/>
          <w:szCs w:val="28"/>
          <w:lang w:val="pt-BR"/>
        </w:rPr>
      </w:pPr>
      <w:r w:rsidRPr="00784850">
        <w:rPr>
          <w:rFonts w:asciiTheme="majorHAnsi" w:hAnsiTheme="majorHAnsi" w:cstheme="majorHAnsi"/>
          <w:sz w:val="28"/>
          <w:szCs w:val="28"/>
          <w:lang w:val="pt-BR"/>
        </w:rPr>
        <w:t>Nhà trường đang phát triển mạnh mẽ dưới nhiều loại hình đa dạng, bản thân nó đòi hỏi phải có sự hoàn thiện kiểm tra, đánh giá chất lượng, hiệu quả giáo dục và đào tạo từ đó góp phần đánh giá một cách khách quan, có cơ sở khoa học và thực tiễn.</w:t>
      </w:r>
      <w:r>
        <w:rPr>
          <w:rFonts w:asciiTheme="majorHAnsi" w:hAnsiTheme="majorHAnsi" w:cstheme="majorHAnsi"/>
          <w:sz w:val="28"/>
          <w:szCs w:val="28"/>
          <w:lang w:val="pt-BR"/>
        </w:rPr>
        <w:t xml:space="preserve"> Hiện nay</w:t>
      </w:r>
      <w:r w:rsidRPr="00784850">
        <w:rPr>
          <w:rFonts w:asciiTheme="majorHAnsi" w:hAnsiTheme="majorHAnsi" w:cstheme="majorHAnsi"/>
          <w:sz w:val="28"/>
          <w:szCs w:val="28"/>
          <w:lang w:val="pt-BR"/>
        </w:rPr>
        <w:t xml:space="preserve"> phương pháp kiểm tra, đánh giá các học phần, môn học vẫn còn mang tính áp đặt, không khuyến khích sự sáng tạo của </w:t>
      </w:r>
      <w:r>
        <w:rPr>
          <w:rFonts w:asciiTheme="majorHAnsi" w:hAnsiTheme="majorHAnsi" w:cstheme="majorHAnsi"/>
          <w:sz w:val="28"/>
          <w:szCs w:val="28"/>
          <w:lang w:val="pt-BR"/>
        </w:rPr>
        <w:t>HSSV</w:t>
      </w:r>
      <w:r w:rsidRPr="00784850">
        <w:rPr>
          <w:rFonts w:asciiTheme="majorHAnsi" w:hAnsiTheme="majorHAnsi" w:cstheme="majorHAnsi"/>
          <w:sz w:val="28"/>
          <w:szCs w:val="28"/>
          <w:lang w:val="pt-BR"/>
        </w:rPr>
        <w:t>. Cách giáo dục và phương pháp kiểm tra, đánh giá truyền thống đang làm cho học viên thiếu năng động, yếu kỹ năng mề, kỹ năng sống, kiến thức thực hành hạn chế làm cho viêc tiếp cận công việc sau khi học viên ra trường kém hòa nhập.</w:t>
      </w:r>
    </w:p>
    <w:p w:rsidR="00784850" w:rsidRPr="00784850" w:rsidRDefault="00784850" w:rsidP="00784850">
      <w:pPr>
        <w:spacing w:after="120" w:line="276" w:lineRule="auto"/>
        <w:ind w:firstLine="720"/>
        <w:jc w:val="both"/>
        <w:rPr>
          <w:rFonts w:asciiTheme="majorHAnsi" w:hAnsiTheme="majorHAnsi" w:cstheme="majorHAnsi"/>
          <w:sz w:val="28"/>
          <w:szCs w:val="28"/>
          <w:lang w:val="pt-BR"/>
        </w:rPr>
      </w:pPr>
      <w:r w:rsidRPr="00784850">
        <w:rPr>
          <w:rFonts w:asciiTheme="majorHAnsi" w:hAnsiTheme="majorHAnsi" w:cstheme="majorHAnsi"/>
          <w:sz w:val="28"/>
          <w:szCs w:val="28"/>
          <w:lang w:val="pt-BR"/>
        </w:rPr>
        <w:t xml:space="preserve">Từ thực trạng như đã phân tích trên, để góp phần nâng cao công tác kiểm tra, đánh giá kết quả các học phần, môn học tại Trường </w:t>
      </w:r>
      <w:r w:rsidR="009B76ED">
        <w:rPr>
          <w:rFonts w:asciiTheme="majorHAnsi" w:hAnsiTheme="majorHAnsi" w:cstheme="majorHAnsi"/>
          <w:sz w:val="28"/>
          <w:szCs w:val="28"/>
          <w:lang w:val="pt-BR"/>
        </w:rPr>
        <w:t>Cao đẳng Lý Tự trọng</w:t>
      </w:r>
      <w:r w:rsidRPr="00784850">
        <w:rPr>
          <w:rFonts w:asciiTheme="majorHAnsi" w:hAnsiTheme="majorHAnsi" w:cstheme="majorHAnsi"/>
          <w:sz w:val="28"/>
          <w:szCs w:val="28"/>
          <w:lang w:val="pt-BR"/>
        </w:rPr>
        <w:t xml:space="preserve"> chúng ta </w:t>
      </w:r>
      <w:r w:rsidRPr="00784850">
        <w:rPr>
          <w:rFonts w:asciiTheme="majorHAnsi" w:hAnsiTheme="majorHAnsi" w:cstheme="majorHAnsi"/>
          <w:sz w:val="28"/>
          <w:szCs w:val="28"/>
          <w:lang w:val="pt-BR"/>
        </w:rPr>
        <w:lastRenderedPageBreak/>
        <w:t xml:space="preserve">cần phải tập trung </w:t>
      </w:r>
      <w:r w:rsidR="009B76ED">
        <w:rPr>
          <w:rFonts w:asciiTheme="majorHAnsi" w:hAnsiTheme="majorHAnsi" w:cstheme="majorHAnsi"/>
          <w:sz w:val="28"/>
          <w:szCs w:val="28"/>
          <w:lang w:val="pt-BR"/>
        </w:rPr>
        <w:t xml:space="preserve">xây dựng hệ thống các văn bản, thủ tục </w:t>
      </w:r>
      <w:r w:rsidR="00B3633B">
        <w:rPr>
          <w:rFonts w:asciiTheme="majorHAnsi" w:hAnsiTheme="majorHAnsi" w:cstheme="majorHAnsi"/>
          <w:sz w:val="28"/>
          <w:szCs w:val="28"/>
          <w:lang w:val="pt-BR"/>
        </w:rPr>
        <w:t xml:space="preserve"> và triển khai </w:t>
      </w:r>
      <w:r w:rsidR="009B76ED">
        <w:rPr>
          <w:rFonts w:asciiTheme="majorHAnsi" w:hAnsiTheme="majorHAnsi" w:cstheme="majorHAnsi"/>
          <w:sz w:val="28"/>
          <w:szCs w:val="28"/>
          <w:lang w:val="pt-BR"/>
        </w:rPr>
        <w:t xml:space="preserve">thực hiện việc kiểm tra, đánh giá theo một quy chuẩn để các đơn vị chuyên môn áp dụng </w:t>
      </w:r>
      <w:r w:rsidR="00B3633B">
        <w:rPr>
          <w:rFonts w:asciiTheme="majorHAnsi" w:hAnsiTheme="majorHAnsi" w:cstheme="majorHAnsi"/>
          <w:sz w:val="28"/>
          <w:szCs w:val="28"/>
          <w:lang w:val="pt-BR"/>
        </w:rPr>
        <w:t>có sự đồng nhất và hợp lý với điều kiện hiện tại của đơn vị.</w:t>
      </w:r>
    </w:p>
    <w:p w:rsidR="00A24961" w:rsidRPr="008D764A" w:rsidRDefault="00751B0A" w:rsidP="00804D4C">
      <w:pPr>
        <w:pStyle w:val="Heading1"/>
        <w:spacing w:after="120"/>
        <w:ind w:firstLine="612"/>
        <w:jc w:val="both"/>
        <w:rPr>
          <w:rFonts w:asciiTheme="majorHAnsi" w:hAnsiTheme="majorHAnsi" w:cstheme="majorHAnsi"/>
          <w:spacing w:val="1"/>
        </w:rPr>
      </w:pPr>
      <w:r w:rsidRPr="008D764A">
        <w:rPr>
          <w:rFonts w:asciiTheme="majorHAnsi" w:hAnsiTheme="majorHAnsi" w:cstheme="majorHAnsi"/>
          <w:spacing w:val="1"/>
        </w:rPr>
        <w:t>Lý do, sự cần thiết chọn đề tài</w:t>
      </w:r>
      <w:r w:rsidR="007542AE" w:rsidRPr="008D764A">
        <w:rPr>
          <w:rFonts w:asciiTheme="majorHAnsi" w:hAnsiTheme="majorHAnsi" w:cstheme="majorHAnsi"/>
          <w:spacing w:val="1"/>
        </w:rPr>
        <w:t>:</w:t>
      </w:r>
    </w:p>
    <w:p w:rsidR="007A0E20" w:rsidRPr="00B65020" w:rsidRDefault="007542AE" w:rsidP="009C6B7D">
      <w:pPr>
        <w:spacing w:after="120" w:line="276" w:lineRule="auto"/>
        <w:ind w:firstLine="720"/>
        <w:jc w:val="both"/>
        <w:rPr>
          <w:rFonts w:asciiTheme="majorHAnsi" w:hAnsiTheme="majorHAnsi" w:cstheme="majorHAnsi"/>
          <w:sz w:val="28"/>
          <w:szCs w:val="28"/>
          <w:lang w:val="pt-BR"/>
        </w:rPr>
      </w:pPr>
      <w:r w:rsidRPr="00B65020">
        <w:rPr>
          <w:rFonts w:asciiTheme="majorHAnsi" w:hAnsiTheme="majorHAnsi" w:cstheme="majorHAnsi"/>
          <w:sz w:val="28"/>
          <w:szCs w:val="28"/>
          <w:lang w:val="pt-BR"/>
        </w:rPr>
        <w:t>Đảng và Nhà nước quan tâm, ngành giáo dụ</w:t>
      </w:r>
      <w:r w:rsidR="006C3A5B">
        <w:rPr>
          <w:rFonts w:asciiTheme="majorHAnsi" w:hAnsiTheme="majorHAnsi" w:cstheme="majorHAnsi"/>
          <w:sz w:val="28"/>
          <w:szCs w:val="28"/>
          <w:lang w:val="pt-BR"/>
        </w:rPr>
        <w:t>c và đ</w:t>
      </w:r>
      <w:r w:rsidRPr="00B65020">
        <w:rPr>
          <w:rFonts w:asciiTheme="majorHAnsi" w:hAnsiTheme="majorHAnsi" w:cstheme="majorHAnsi"/>
          <w:sz w:val="28"/>
          <w:szCs w:val="28"/>
          <w:lang w:val="pt-BR"/>
        </w:rPr>
        <w:t>ào tạo nước ta trong nhiều năm trở lại đây đã không ngừng phát triển lớn mạnh cả về quy mô, số lượng và chất lượng. Giáo dụ</w:t>
      </w:r>
      <w:r w:rsidR="006C3A5B">
        <w:rPr>
          <w:rFonts w:asciiTheme="majorHAnsi" w:hAnsiTheme="majorHAnsi" w:cstheme="majorHAnsi"/>
          <w:sz w:val="28"/>
          <w:szCs w:val="28"/>
          <w:lang w:val="pt-BR"/>
        </w:rPr>
        <w:t>c và đ</w:t>
      </w:r>
      <w:r w:rsidRPr="00B65020">
        <w:rPr>
          <w:rFonts w:asciiTheme="majorHAnsi" w:hAnsiTheme="majorHAnsi" w:cstheme="majorHAnsi"/>
          <w:sz w:val="28"/>
          <w:szCs w:val="28"/>
          <w:lang w:val="pt-BR"/>
        </w:rPr>
        <w:t xml:space="preserve">ào tạo đã góp một phần không nhỏ trong chiến lược con người, từng bước đáp ứng những yêu cầu ngày càng cao công cuộc xây dựng và phát triển đất nước. Nằm trong hệ thống giáo dục </w:t>
      </w:r>
      <w:r w:rsidR="007A0E20" w:rsidRPr="00B65020">
        <w:rPr>
          <w:rFonts w:asciiTheme="majorHAnsi" w:hAnsiTheme="majorHAnsi" w:cstheme="majorHAnsi"/>
          <w:sz w:val="28"/>
          <w:szCs w:val="28"/>
          <w:lang w:val="pt-BR"/>
        </w:rPr>
        <w:t xml:space="preserve">dạy nghề, Trường </w:t>
      </w:r>
      <w:r w:rsidR="008B7667" w:rsidRPr="00B65020">
        <w:rPr>
          <w:rFonts w:asciiTheme="majorHAnsi" w:hAnsiTheme="majorHAnsi" w:cstheme="majorHAnsi"/>
          <w:sz w:val="28"/>
          <w:szCs w:val="28"/>
          <w:lang w:val="pt-BR"/>
        </w:rPr>
        <w:t xml:space="preserve">Cao đẳng </w:t>
      </w:r>
      <w:r w:rsidR="004D59CC" w:rsidRPr="00B65020">
        <w:rPr>
          <w:rFonts w:asciiTheme="majorHAnsi" w:hAnsiTheme="majorHAnsi" w:cstheme="majorHAnsi"/>
          <w:sz w:val="28"/>
          <w:szCs w:val="28"/>
          <w:lang w:val="pt-BR"/>
        </w:rPr>
        <w:t xml:space="preserve">Lý Tự Trọng </w:t>
      </w:r>
      <w:r w:rsidRPr="00B65020">
        <w:rPr>
          <w:rFonts w:asciiTheme="majorHAnsi" w:hAnsiTheme="majorHAnsi" w:cstheme="majorHAnsi"/>
          <w:sz w:val="28"/>
          <w:szCs w:val="28"/>
          <w:lang w:val="pt-BR"/>
        </w:rPr>
        <w:t xml:space="preserve">trong những năm qua từng bước nâng cao chất lượng giáo dục, nhất là từ khi </w:t>
      </w:r>
      <w:r w:rsidR="007A0E20" w:rsidRPr="00B65020">
        <w:rPr>
          <w:rFonts w:asciiTheme="majorHAnsi" w:hAnsiTheme="majorHAnsi" w:cstheme="majorHAnsi"/>
          <w:sz w:val="28"/>
          <w:szCs w:val="28"/>
          <w:lang w:val="pt-BR"/>
        </w:rPr>
        <w:t>Bộ giáo dục, Bộ Lao động – Thương binh và Xã hội</w:t>
      </w:r>
      <w:r w:rsidRPr="00B65020">
        <w:rPr>
          <w:rFonts w:asciiTheme="majorHAnsi" w:hAnsiTheme="majorHAnsi" w:cstheme="majorHAnsi"/>
          <w:sz w:val="28"/>
          <w:szCs w:val="28"/>
          <w:lang w:val="pt-BR"/>
        </w:rPr>
        <w:t xml:space="preserve"> triển khai công tác Tự đánh giá đến nay. </w:t>
      </w:r>
    </w:p>
    <w:p w:rsidR="009C6B7D" w:rsidRDefault="007542AE" w:rsidP="009C6B7D">
      <w:pPr>
        <w:spacing w:after="120" w:line="276" w:lineRule="auto"/>
        <w:ind w:firstLine="720"/>
        <w:jc w:val="both"/>
        <w:rPr>
          <w:rFonts w:asciiTheme="majorHAnsi" w:hAnsiTheme="majorHAnsi" w:cstheme="majorHAnsi"/>
          <w:spacing w:val="1"/>
        </w:rPr>
      </w:pPr>
      <w:r w:rsidRPr="00B65020">
        <w:rPr>
          <w:rFonts w:asciiTheme="majorHAnsi" w:hAnsiTheme="majorHAnsi" w:cstheme="majorHAnsi"/>
          <w:sz w:val="28"/>
          <w:szCs w:val="28"/>
          <w:lang w:val="pt-BR"/>
        </w:rPr>
        <w:t>Nhằm thực hiện đạt hiệu quả cao nhiệm vụ</w:t>
      </w:r>
      <w:r w:rsidR="007A0E20" w:rsidRPr="00B65020">
        <w:rPr>
          <w:rFonts w:asciiTheme="majorHAnsi" w:hAnsiTheme="majorHAnsi" w:cstheme="majorHAnsi"/>
          <w:sz w:val="28"/>
          <w:szCs w:val="28"/>
          <w:lang w:val="pt-BR"/>
        </w:rPr>
        <w:t xml:space="preserve"> </w:t>
      </w:r>
      <w:r w:rsidRPr="00B65020">
        <w:rPr>
          <w:rFonts w:asciiTheme="majorHAnsi" w:hAnsiTheme="majorHAnsi" w:cstheme="majorHAnsi"/>
          <w:sz w:val="28"/>
          <w:szCs w:val="28"/>
          <w:lang w:val="pt-BR"/>
        </w:rPr>
        <w:t xml:space="preserve">được </w:t>
      </w:r>
      <w:r w:rsidR="00B05C40">
        <w:rPr>
          <w:rFonts w:asciiTheme="majorHAnsi" w:hAnsiTheme="majorHAnsi" w:cstheme="majorHAnsi"/>
          <w:sz w:val="28"/>
          <w:szCs w:val="28"/>
          <w:lang w:val="pt-BR"/>
        </w:rPr>
        <w:t xml:space="preserve">lãnh đạo Nhà trường </w:t>
      </w:r>
      <w:r w:rsidRPr="00B65020">
        <w:rPr>
          <w:rFonts w:asciiTheme="majorHAnsi" w:hAnsiTheme="majorHAnsi" w:cstheme="majorHAnsi"/>
          <w:sz w:val="28"/>
          <w:szCs w:val="28"/>
          <w:lang w:val="pt-BR"/>
        </w:rPr>
        <w:t>phân công</w:t>
      </w:r>
      <w:r w:rsidR="00B05C40">
        <w:rPr>
          <w:rFonts w:asciiTheme="majorHAnsi" w:hAnsiTheme="majorHAnsi" w:cstheme="majorHAnsi"/>
          <w:sz w:val="28"/>
          <w:szCs w:val="28"/>
          <w:lang w:val="pt-BR"/>
        </w:rPr>
        <w:t xml:space="preserve"> cho đơn vị về công tác khảo thí và công tác đảm bảo chất lượng</w:t>
      </w:r>
      <w:r w:rsidR="007A0E20" w:rsidRPr="00B65020">
        <w:rPr>
          <w:rFonts w:asciiTheme="majorHAnsi" w:hAnsiTheme="majorHAnsi" w:cstheme="majorHAnsi"/>
          <w:sz w:val="28"/>
          <w:szCs w:val="28"/>
          <w:lang w:val="pt-BR"/>
        </w:rPr>
        <w:t xml:space="preserve">, </w:t>
      </w:r>
      <w:r w:rsidRPr="00B65020">
        <w:rPr>
          <w:rFonts w:asciiTheme="majorHAnsi" w:hAnsiTheme="majorHAnsi" w:cstheme="majorHAnsi"/>
          <w:sz w:val="28"/>
          <w:szCs w:val="28"/>
          <w:lang w:val="pt-BR"/>
        </w:rPr>
        <w:t xml:space="preserve">trực tiếp tham mưu cho </w:t>
      </w:r>
      <w:r w:rsidR="00B05C40">
        <w:rPr>
          <w:rFonts w:asciiTheme="majorHAnsi" w:hAnsiTheme="majorHAnsi" w:cstheme="majorHAnsi"/>
          <w:sz w:val="28"/>
          <w:szCs w:val="28"/>
          <w:lang w:val="pt-BR"/>
        </w:rPr>
        <w:t>lãnh đạo</w:t>
      </w:r>
      <w:r w:rsidRPr="00B65020">
        <w:rPr>
          <w:rFonts w:asciiTheme="majorHAnsi" w:hAnsiTheme="majorHAnsi" w:cstheme="majorHAnsi"/>
          <w:sz w:val="28"/>
          <w:szCs w:val="28"/>
          <w:lang w:val="pt-BR"/>
        </w:rPr>
        <w:t xml:space="preserve"> thực hiện nhiệm vụ </w:t>
      </w:r>
      <w:r w:rsidR="00B05C40">
        <w:rPr>
          <w:rFonts w:asciiTheme="majorHAnsi" w:hAnsiTheme="majorHAnsi" w:cstheme="majorHAnsi"/>
          <w:sz w:val="28"/>
          <w:szCs w:val="28"/>
          <w:lang w:val="pt-BR"/>
        </w:rPr>
        <w:t>khảo thí</w:t>
      </w:r>
      <w:r w:rsidRPr="00B65020">
        <w:rPr>
          <w:rFonts w:asciiTheme="majorHAnsi" w:hAnsiTheme="majorHAnsi" w:cstheme="majorHAnsi"/>
          <w:sz w:val="28"/>
          <w:szCs w:val="28"/>
          <w:lang w:val="pt-BR"/>
        </w:rPr>
        <w:t xml:space="preserve"> và đ</w:t>
      </w:r>
      <w:r w:rsidR="00B05C40">
        <w:rPr>
          <w:rFonts w:asciiTheme="majorHAnsi" w:hAnsiTheme="majorHAnsi" w:cstheme="majorHAnsi"/>
          <w:sz w:val="28"/>
          <w:szCs w:val="28"/>
          <w:lang w:val="pt-BR"/>
        </w:rPr>
        <w:t>ây là</w:t>
      </w:r>
      <w:r w:rsidRPr="00B65020">
        <w:rPr>
          <w:rFonts w:asciiTheme="majorHAnsi" w:hAnsiTheme="majorHAnsi" w:cstheme="majorHAnsi"/>
          <w:sz w:val="28"/>
          <w:szCs w:val="28"/>
          <w:lang w:val="pt-BR"/>
        </w:rPr>
        <w:t xml:space="preserve"> </w:t>
      </w:r>
      <w:r w:rsidR="00B05C40">
        <w:rPr>
          <w:rFonts w:asciiTheme="majorHAnsi" w:hAnsiTheme="majorHAnsi" w:cstheme="majorHAnsi"/>
          <w:sz w:val="28"/>
          <w:szCs w:val="28"/>
          <w:lang w:val="pt-BR"/>
        </w:rPr>
        <w:t>một trong những khâu cuối của quá trình đào tạo, giúp kiểm tra</w:t>
      </w:r>
      <w:r w:rsidRPr="00B65020">
        <w:rPr>
          <w:rFonts w:asciiTheme="majorHAnsi" w:hAnsiTheme="majorHAnsi" w:cstheme="majorHAnsi"/>
          <w:sz w:val="28"/>
          <w:szCs w:val="28"/>
          <w:lang w:val="pt-BR"/>
        </w:rPr>
        <w:t xml:space="preserve"> chất lượng</w:t>
      </w:r>
      <w:r w:rsidR="00B05C40">
        <w:rPr>
          <w:rFonts w:asciiTheme="majorHAnsi" w:hAnsiTheme="majorHAnsi" w:cstheme="majorHAnsi"/>
          <w:sz w:val="28"/>
          <w:szCs w:val="28"/>
          <w:lang w:val="pt-BR"/>
        </w:rPr>
        <w:t xml:space="preserve"> đào tạo</w:t>
      </w:r>
      <w:r w:rsidRPr="00B65020">
        <w:rPr>
          <w:rFonts w:asciiTheme="majorHAnsi" w:hAnsiTheme="majorHAnsi" w:cstheme="majorHAnsi"/>
          <w:sz w:val="28"/>
          <w:szCs w:val="28"/>
          <w:lang w:val="pt-BR"/>
        </w:rPr>
        <w:t xml:space="preserve"> và giám sát chất lượng giáo dục, góp phần đào tạo nguồn nhân lực có chất lượng cho địa phương, đất nước. Từ những lý do trên, </w:t>
      </w:r>
      <w:r w:rsidR="00B05C40">
        <w:rPr>
          <w:rFonts w:asciiTheme="majorHAnsi" w:hAnsiTheme="majorHAnsi" w:cstheme="majorHAnsi"/>
          <w:sz w:val="28"/>
          <w:szCs w:val="28"/>
          <w:lang w:val="pt-BR"/>
        </w:rPr>
        <w:t xml:space="preserve">chúng </w:t>
      </w:r>
      <w:r w:rsidRPr="00B65020">
        <w:rPr>
          <w:rFonts w:asciiTheme="majorHAnsi" w:hAnsiTheme="majorHAnsi" w:cstheme="majorHAnsi"/>
          <w:sz w:val="28"/>
          <w:szCs w:val="28"/>
          <w:lang w:val="pt-BR"/>
        </w:rPr>
        <w:t>tôi chọn đề tài  “</w:t>
      </w:r>
      <w:r w:rsidR="00B05C40">
        <w:rPr>
          <w:rFonts w:asciiTheme="majorHAnsi" w:hAnsiTheme="majorHAnsi" w:cstheme="majorHAnsi"/>
          <w:sz w:val="28"/>
          <w:szCs w:val="28"/>
          <w:lang w:val="pt-BR"/>
        </w:rPr>
        <w:t>X</w:t>
      </w:r>
      <w:r w:rsidR="00B05C40" w:rsidRPr="00D66ACB">
        <w:rPr>
          <w:rFonts w:asciiTheme="majorHAnsi" w:eastAsia="Times New Roman" w:hAnsiTheme="majorHAnsi" w:cstheme="majorHAnsi"/>
          <w:b/>
          <w:bCs/>
          <w:spacing w:val="1"/>
          <w:sz w:val="28"/>
          <w:szCs w:val="28"/>
        </w:rPr>
        <w:t>ây dựng thủ tục Kiểm tra, đánh giá và cấp bằng trong Hệ thống Quản lý chất lượng theo chuẩn ISO 9001:2015</w:t>
      </w:r>
      <w:r w:rsidR="009C6B7D">
        <w:rPr>
          <w:rFonts w:asciiTheme="majorHAnsi" w:hAnsiTheme="majorHAnsi" w:cstheme="majorHAnsi"/>
          <w:sz w:val="28"/>
          <w:szCs w:val="28"/>
          <w:lang w:val="pt-BR"/>
        </w:rPr>
        <w:t>”.</w:t>
      </w:r>
    </w:p>
    <w:p w:rsidR="008D764A" w:rsidRDefault="008D764A" w:rsidP="009C6B7D">
      <w:pPr>
        <w:spacing w:after="120" w:line="276" w:lineRule="auto"/>
        <w:ind w:firstLine="720"/>
        <w:jc w:val="both"/>
        <w:rPr>
          <w:rFonts w:asciiTheme="majorHAnsi" w:hAnsiTheme="majorHAnsi" w:cstheme="majorHAnsi"/>
          <w:b/>
          <w:spacing w:val="1"/>
          <w:sz w:val="28"/>
          <w:szCs w:val="28"/>
        </w:rPr>
      </w:pPr>
      <w:r>
        <w:rPr>
          <w:rFonts w:asciiTheme="majorHAnsi" w:hAnsiTheme="majorHAnsi" w:cstheme="majorHAnsi"/>
          <w:b/>
          <w:spacing w:val="1"/>
          <w:sz w:val="28"/>
          <w:szCs w:val="28"/>
        </w:rPr>
        <w:t>2. Nội dung cơ bản</w:t>
      </w:r>
    </w:p>
    <w:p w:rsidR="00A24961" w:rsidRPr="009C6B7D" w:rsidRDefault="008D764A" w:rsidP="009C6B7D">
      <w:pPr>
        <w:spacing w:after="120" w:line="276" w:lineRule="auto"/>
        <w:ind w:firstLine="720"/>
        <w:jc w:val="both"/>
        <w:rPr>
          <w:rFonts w:asciiTheme="majorHAnsi" w:hAnsiTheme="majorHAnsi" w:cstheme="majorHAnsi"/>
          <w:b/>
          <w:sz w:val="28"/>
          <w:szCs w:val="28"/>
          <w:lang w:val="pt-BR"/>
        </w:rPr>
      </w:pPr>
      <w:r>
        <w:rPr>
          <w:rFonts w:asciiTheme="majorHAnsi" w:hAnsiTheme="majorHAnsi" w:cstheme="majorHAnsi"/>
          <w:b/>
          <w:spacing w:val="1"/>
          <w:sz w:val="28"/>
          <w:szCs w:val="28"/>
        </w:rPr>
        <w:t>2.1.</w:t>
      </w:r>
      <w:r w:rsidR="007542AE" w:rsidRPr="009C6B7D">
        <w:rPr>
          <w:rFonts w:asciiTheme="majorHAnsi" w:hAnsiTheme="majorHAnsi" w:cstheme="majorHAnsi"/>
          <w:b/>
          <w:spacing w:val="-6"/>
          <w:sz w:val="28"/>
          <w:szCs w:val="28"/>
        </w:rPr>
        <w:t xml:space="preserve"> </w:t>
      </w:r>
      <w:r w:rsidR="00751B0A" w:rsidRPr="008D764A">
        <w:rPr>
          <w:rFonts w:asciiTheme="majorHAnsi" w:eastAsia="Times New Roman" w:hAnsiTheme="majorHAnsi" w:cstheme="majorHAnsi"/>
          <w:b/>
          <w:bCs/>
          <w:spacing w:val="1"/>
          <w:sz w:val="28"/>
          <w:szCs w:val="28"/>
        </w:rPr>
        <w:t>Phạm vi và đối tượng của đề tài:</w:t>
      </w:r>
    </w:p>
    <w:p w:rsidR="007C21FB" w:rsidRPr="007C21FB" w:rsidRDefault="004A0E8A" w:rsidP="007C21FB">
      <w:pPr>
        <w:spacing w:after="120" w:line="276" w:lineRule="auto"/>
        <w:ind w:firstLine="720"/>
        <w:jc w:val="both"/>
        <w:rPr>
          <w:rFonts w:asciiTheme="majorHAnsi" w:hAnsiTheme="majorHAnsi" w:cstheme="majorHAnsi"/>
          <w:sz w:val="28"/>
          <w:szCs w:val="28"/>
          <w:lang w:val="pt-BR"/>
        </w:rPr>
      </w:pPr>
      <w:r w:rsidRPr="004A0E8A">
        <w:rPr>
          <w:rFonts w:asciiTheme="majorHAnsi" w:hAnsiTheme="majorHAnsi" w:cstheme="majorHAnsi"/>
          <w:sz w:val="28"/>
          <w:szCs w:val="28"/>
          <w:lang w:val="pt-BR"/>
        </w:rPr>
        <w:t>Thủ tục này mô tả các quá trình kiểm tra, đánh giá kết quả học tập và cấp bằng đối với các chương trình đào tạo tại Trường Cao Đẳng Lý Tự Trọng Tp. Hồ Chí Minh. Thủ tục này áp dụng cho tất cả các đơn vị phòng, khoa, tổ bộ môn có liên quan đến công tác tổ chức thi kết thúc học phần và xét tốt nghiệp tại trường.</w:t>
      </w:r>
      <w:r w:rsidR="007C21FB">
        <w:rPr>
          <w:rFonts w:asciiTheme="majorHAnsi" w:hAnsiTheme="majorHAnsi" w:cstheme="majorHAnsi"/>
          <w:sz w:val="28"/>
          <w:szCs w:val="28"/>
          <w:lang w:val="pt-BR"/>
        </w:rPr>
        <w:t xml:space="preserve"> </w:t>
      </w:r>
      <w:r w:rsidR="007C21FB" w:rsidRPr="007C21FB">
        <w:rPr>
          <w:rFonts w:asciiTheme="majorHAnsi" w:hAnsiTheme="majorHAnsi" w:cstheme="majorHAnsi"/>
          <w:sz w:val="28"/>
          <w:szCs w:val="28"/>
          <w:lang w:val="pt-BR"/>
        </w:rPr>
        <w:t>Tất cả sinh viên và nhân viên tham gia đánh giá môn học đều phải tuân theo thủ tục này.</w:t>
      </w:r>
    </w:p>
    <w:p w:rsidR="00A24961" w:rsidRPr="00B65020" w:rsidRDefault="004A0E8A" w:rsidP="009C6B7D">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Thủ tục</w:t>
      </w:r>
      <w:r w:rsidR="007542AE" w:rsidRPr="00B65020">
        <w:rPr>
          <w:rFonts w:asciiTheme="majorHAnsi" w:hAnsiTheme="majorHAnsi" w:cstheme="majorHAnsi"/>
          <w:sz w:val="28"/>
          <w:szCs w:val="28"/>
          <w:lang w:val="pt-BR"/>
        </w:rPr>
        <w:t xml:space="preserve"> </w:t>
      </w:r>
      <w:r>
        <w:rPr>
          <w:rFonts w:asciiTheme="majorHAnsi" w:hAnsiTheme="majorHAnsi" w:cstheme="majorHAnsi"/>
          <w:sz w:val="28"/>
          <w:szCs w:val="28"/>
          <w:lang w:val="pt-BR"/>
        </w:rPr>
        <w:t>cung cấp</w:t>
      </w:r>
      <w:r w:rsidR="007542AE" w:rsidRPr="00B65020">
        <w:rPr>
          <w:rFonts w:asciiTheme="majorHAnsi" w:hAnsiTheme="majorHAnsi" w:cstheme="majorHAnsi"/>
          <w:sz w:val="28"/>
          <w:szCs w:val="28"/>
          <w:lang w:val="pt-BR"/>
        </w:rPr>
        <w:t xml:space="preserve"> các </w:t>
      </w:r>
      <w:r>
        <w:rPr>
          <w:rFonts w:asciiTheme="majorHAnsi" w:hAnsiTheme="majorHAnsi" w:cstheme="majorHAnsi"/>
          <w:sz w:val="28"/>
          <w:szCs w:val="28"/>
          <w:lang w:val="pt-BR"/>
        </w:rPr>
        <w:t>quy trình, biểu mẫu</w:t>
      </w:r>
      <w:r w:rsidR="005746CF">
        <w:rPr>
          <w:rFonts w:asciiTheme="majorHAnsi" w:hAnsiTheme="majorHAnsi" w:cstheme="majorHAnsi"/>
          <w:sz w:val="28"/>
          <w:szCs w:val="28"/>
          <w:lang w:val="pt-BR"/>
        </w:rPr>
        <w:t xml:space="preserve"> về công tác kiểm tra, đánh giá kết quả học tập của người học.</w:t>
      </w:r>
      <w:r>
        <w:rPr>
          <w:rFonts w:asciiTheme="majorHAnsi" w:hAnsiTheme="majorHAnsi" w:cstheme="majorHAnsi"/>
          <w:sz w:val="28"/>
          <w:szCs w:val="28"/>
          <w:lang w:val="pt-BR"/>
        </w:rPr>
        <w:t xml:space="preserve"> </w:t>
      </w:r>
      <w:r w:rsidR="005746CF">
        <w:rPr>
          <w:rFonts w:asciiTheme="majorHAnsi" w:hAnsiTheme="majorHAnsi" w:cstheme="majorHAnsi"/>
          <w:sz w:val="28"/>
          <w:szCs w:val="28"/>
          <w:lang w:val="pt-BR"/>
        </w:rPr>
        <w:t xml:space="preserve">Qua đó </w:t>
      </w:r>
      <w:r w:rsidR="007542AE" w:rsidRPr="00B65020">
        <w:rPr>
          <w:rFonts w:asciiTheme="majorHAnsi" w:hAnsiTheme="majorHAnsi" w:cstheme="majorHAnsi"/>
          <w:sz w:val="28"/>
          <w:szCs w:val="28"/>
          <w:lang w:val="pt-BR"/>
        </w:rPr>
        <w:t xml:space="preserve">thực hiện có hiệu quả công tác tham mưu cho </w:t>
      </w:r>
      <w:r w:rsidR="005746CF">
        <w:rPr>
          <w:rFonts w:asciiTheme="majorHAnsi" w:hAnsiTheme="majorHAnsi" w:cstheme="majorHAnsi"/>
          <w:sz w:val="28"/>
          <w:szCs w:val="28"/>
          <w:lang w:val="pt-BR"/>
        </w:rPr>
        <w:t>lãnh đạo Nhà trường</w:t>
      </w:r>
      <w:r w:rsidR="007A0E20" w:rsidRPr="00B65020">
        <w:rPr>
          <w:rFonts w:asciiTheme="majorHAnsi" w:hAnsiTheme="majorHAnsi" w:cstheme="majorHAnsi"/>
          <w:sz w:val="28"/>
          <w:szCs w:val="28"/>
          <w:lang w:val="pt-BR"/>
        </w:rPr>
        <w:t xml:space="preserve"> </w:t>
      </w:r>
      <w:r w:rsidR="005746CF">
        <w:rPr>
          <w:rFonts w:asciiTheme="majorHAnsi" w:hAnsiTheme="majorHAnsi" w:cstheme="majorHAnsi"/>
          <w:sz w:val="28"/>
          <w:szCs w:val="28"/>
          <w:lang w:val="pt-BR"/>
        </w:rPr>
        <w:t>về</w:t>
      </w:r>
      <w:r w:rsidR="007542AE" w:rsidRPr="00B65020">
        <w:rPr>
          <w:rFonts w:asciiTheme="majorHAnsi" w:hAnsiTheme="majorHAnsi" w:cstheme="majorHAnsi"/>
          <w:sz w:val="28"/>
          <w:szCs w:val="28"/>
          <w:lang w:val="pt-BR"/>
        </w:rPr>
        <w:t xml:space="preserve"> mảng công tác </w:t>
      </w:r>
      <w:r w:rsidR="005746CF">
        <w:rPr>
          <w:rFonts w:asciiTheme="majorHAnsi" w:hAnsiTheme="majorHAnsi" w:cstheme="majorHAnsi"/>
          <w:sz w:val="28"/>
          <w:szCs w:val="28"/>
          <w:lang w:val="pt-BR"/>
        </w:rPr>
        <w:t>khảo thí</w:t>
      </w:r>
      <w:r w:rsidR="007542AE" w:rsidRPr="00B65020">
        <w:rPr>
          <w:rFonts w:asciiTheme="majorHAnsi" w:hAnsiTheme="majorHAnsi" w:cstheme="majorHAnsi"/>
          <w:sz w:val="28"/>
          <w:szCs w:val="28"/>
          <w:lang w:val="pt-BR"/>
        </w:rPr>
        <w:t xml:space="preserve"> của đơn vị trường </w:t>
      </w:r>
      <w:r w:rsidR="007A0E20" w:rsidRPr="00B65020">
        <w:rPr>
          <w:rFonts w:asciiTheme="majorHAnsi" w:hAnsiTheme="majorHAnsi" w:cstheme="majorHAnsi"/>
          <w:sz w:val="28"/>
          <w:szCs w:val="28"/>
          <w:lang w:val="pt-BR"/>
        </w:rPr>
        <w:t>Cao đẳng Lý Tự trọng Thành phố Hồ Chí Minh</w:t>
      </w:r>
      <w:r w:rsidR="007542AE" w:rsidRPr="00B65020">
        <w:rPr>
          <w:rFonts w:asciiTheme="majorHAnsi" w:hAnsiTheme="majorHAnsi" w:cstheme="majorHAnsi"/>
          <w:sz w:val="28"/>
          <w:szCs w:val="28"/>
          <w:lang w:val="pt-BR"/>
        </w:rPr>
        <w:t xml:space="preserve">. </w:t>
      </w:r>
      <w:r w:rsidR="005746CF" w:rsidRPr="00B65020">
        <w:rPr>
          <w:rFonts w:asciiTheme="majorHAnsi" w:hAnsiTheme="majorHAnsi" w:cstheme="majorHAnsi"/>
          <w:sz w:val="28"/>
          <w:szCs w:val="28"/>
          <w:lang w:val="pt-BR"/>
        </w:rPr>
        <w:t xml:space="preserve">Giúp </w:t>
      </w:r>
      <w:r w:rsidR="007542AE" w:rsidRPr="00B65020">
        <w:rPr>
          <w:rFonts w:asciiTheme="majorHAnsi" w:hAnsiTheme="majorHAnsi" w:cstheme="majorHAnsi"/>
          <w:sz w:val="28"/>
          <w:szCs w:val="28"/>
          <w:lang w:val="pt-BR"/>
        </w:rPr>
        <w:t xml:space="preserve">cho toàn thể hội đồng sư phạm nhà trường, phụ huynh và </w:t>
      </w:r>
      <w:r w:rsidR="008C73FA" w:rsidRPr="00B65020">
        <w:rPr>
          <w:rFonts w:asciiTheme="majorHAnsi" w:hAnsiTheme="majorHAnsi" w:cstheme="majorHAnsi"/>
          <w:sz w:val="28"/>
          <w:szCs w:val="28"/>
          <w:lang w:val="pt-BR"/>
        </w:rPr>
        <w:t>sinh viên học sinh</w:t>
      </w:r>
      <w:r w:rsidR="007542AE" w:rsidRPr="00B65020">
        <w:rPr>
          <w:rFonts w:asciiTheme="majorHAnsi" w:hAnsiTheme="majorHAnsi" w:cstheme="majorHAnsi"/>
          <w:sz w:val="28"/>
          <w:szCs w:val="28"/>
          <w:lang w:val="pt-BR"/>
        </w:rPr>
        <w:t xml:space="preserve"> có cái nhìn đầy đủ, đúng đắn về công tác </w:t>
      </w:r>
      <w:r w:rsidR="005746CF">
        <w:rPr>
          <w:rFonts w:asciiTheme="majorHAnsi" w:hAnsiTheme="majorHAnsi" w:cstheme="majorHAnsi"/>
          <w:sz w:val="28"/>
          <w:szCs w:val="28"/>
          <w:lang w:val="pt-BR"/>
        </w:rPr>
        <w:t>Khảo thí</w:t>
      </w:r>
      <w:r w:rsidR="007542AE" w:rsidRPr="00B65020">
        <w:rPr>
          <w:rFonts w:asciiTheme="majorHAnsi" w:hAnsiTheme="majorHAnsi" w:cstheme="majorHAnsi"/>
          <w:sz w:val="28"/>
          <w:szCs w:val="28"/>
          <w:lang w:val="pt-BR"/>
        </w:rPr>
        <w:t xml:space="preserve"> và tùy theo điều kiện, nhiệm vụ của từng đối tượng tham gia công tác góp phần nâng cao chất lượng giáo dục của đơn vị.</w:t>
      </w:r>
    </w:p>
    <w:p w:rsidR="00A24961" w:rsidRPr="008B7667" w:rsidRDefault="008D764A" w:rsidP="009C6B7D">
      <w:pPr>
        <w:spacing w:line="276" w:lineRule="auto"/>
        <w:ind w:firstLine="468"/>
        <w:jc w:val="both"/>
        <w:rPr>
          <w:rFonts w:asciiTheme="majorHAnsi" w:hAnsiTheme="majorHAnsi" w:cstheme="majorHAnsi"/>
          <w:b/>
          <w:bCs/>
          <w:sz w:val="28"/>
          <w:szCs w:val="28"/>
        </w:rPr>
      </w:pPr>
      <w:r>
        <w:rPr>
          <w:rFonts w:asciiTheme="majorHAnsi" w:hAnsiTheme="majorHAnsi" w:cstheme="majorHAnsi"/>
          <w:b/>
          <w:spacing w:val="1"/>
          <w:sz w:val="28"/>
          <w:szCs w:val="28"/>
        </w:rPr>
        <w:t>2.2.</w:t>
      </w:r>
      <w:r w:rsidR="007542AE" w:rsidRPr="008B7667">
        <w:rPr>
          <w:rFonts w:asciiTheme="majorHAnsi" w:hAnsiTheme="majorHAnsi" w:cstheme="majorHAnsi"/>
          <w:b/>
          <w:spacing w:val="-6"/>
          <w:sz w:val="28"/>
          <w:szCs w:val="28"/>
        </w:rPr>
        <w:t xml:space="preserve"> </w:t>
      </w:r>
      <w:r w:rsidR="00751B0A" w:rsidRPr="008B7667">
        <w:rPr>
          <w:rFonts w:asciiTheme="majorHAnsi" w:hAnsiTheme="majorHAnsi" w:cstheme="majorHAnsi"/>
          <w:b/>
          <w:spacing w:val="2"/>
          <w:sz w:val="28"/>
          <w:szCs w:val="28"/>
        </w:rPr>
        <w:t>Mục</w:t>
      </w:r>
      <w:r w:rsidR="00751B0A" w:rsidRPr="008B7667">
        <w:rPr>
          <w:rFonts w:asciiTheme="majorHAnsi" w:hAnsiTheme="majorHAnsi" w:cstheme="majorHAnsi"/>
          <w:b/>
          <w:spacing w:val="-9"/>
          <w:sz w:val="28"/>
          <w:szCs w:val="28"/>
        </w:rPr>
        <w:t xml:space="preserve"> </w:t>
      </w:r>
      <w:r w:rsidR="00751B0A" w:rsidRPr="008B7667">
        <w:rPr>
          <w:rFonts w:asciiTheme="majorHAnsi" w:hAnsiTheme="majorHAnsi" w:cstheme="majorHAnsi"/>
          <w:b/>
          <w:sz w:val="28"/>
          <w:szCs w:val="28"/>
        </w:rPr>
        <w:t>đích</w:t>
      </w:r>
      <w:r w:rsidR="00751B0A" w:rsidRPr="008B7667">
        <w:rPr>
          <w:rFonts w:asciiTheme="majorHAnsi" w:hAnsiTheme="majorHAnsi" w:cstheme="majorHAnsi"/>
          <w:b/>
          <w:spacing w:val="-5"/>
          <w:sz w:val="28"/>
          <w:szCs w:val="28"/>
        </w:rPr>
        <w:t xml:space="preserve"> </w:t>
      </w:r>
      <w:r w:rsidR="00751B0A" w:rsidRPr="008B7667">
        <w:rPr>
          <w:rFonts w:asciiTheme="majorHAnsi" w:hAnsiTheme="majorHAnsi" w:cstheme="majorHAnsi"/>
          <w:b/>
          <w:sz w:val="28"/>
          <w:szCs w:val="28"/>
        </w:rPr>
        <w:t>của</w:t>
      </w:r>
      <w:r w:rsidR="00751B0A" w:rsidRPr="008B7667">
        <w:rPr>
          <w:rFonts w:asciiTheme="majorHAnsi" w:hAnsiTheme="majorHAnsi" w:cstheme="majorHAnsi"/>
          <w:b/>
          <w:spacing w:val="-4"/>
          <w:sz w:val="28"/>
          <w:szCs w:val="28"/>
        </w:rPr>
        <w:t xml:space="preserve"> </w:t>
      </w:r>
      <w:r w:rsidR="00751B0A" w:rsidRPr="008B7667">
        <w:rPr>
          <w:rFonts w:asciiTheme="majorHAnsi" w:hAnsiTheme="majorHAnsi" w:cstheme="majorHAnsi"/>
          <w:b/>
          <w:sz w:val="28"/>
          <w:szCs w:val="28"/>
        </w:rPr>
        <w:t>đề</w:t>
      </w:r>
      <w:r w:rsidR="00751B0A" w:rsidRPr="008B7667">
        <w:rPr>
          <w:rFonts w:asciiTheme="majorHAnsi" w:hAnsiTheme="majorHAnsi" w:cstheme="majorHAnsi"/>
          <w:b/>
          <w:spacing w:val="-4"/>
          <w:sz w:val="28"/>
          <w:szCs w:val="28"/>
        </w:rPr>
        <w:t xml:space="preserve"> </w:t>
      </w:r>
      <w:r w:rsidR="00751B0A" w:rsidRPr="008B7667">
        <w:rPr>
          <w:rFonts w:asciiTheme="majorHAnsi" w:hAnsiTheme="majorHAnsi" w:cstheme="majorHAnsi"/>
          <w:b/>
          <w:sz w:val="28"/>
          <w:szCs w:val="28"/>
        </w:rPr>
        <w:t>tài:</w:t>
      </w:r>
    </w:p>
    <w:p w:rsidR="00A24961" w:rsidRPr="007C21FB" w:rsidRDefault="007542AE" w:rsidP="007C21FB">
      <w:pPr>
        <w:spacing w:after="120" w:line="276" w:lineRule="auto"/>
        <w:ind w:firstLine="720"/>
        <w:jc w:val="both"/>
        <w:rPr>
          <w:rFonts w:asciiTheme="majorHAnsi" w:hAnsiTheme="majorHAnsi" w:cstheme="majorHAnsi"/>
          <w:sz w:val="28"/>
          <w:szCs w:val="28"/>
          <w:lang w:val="pt-BR"/>
        </w:rPr>
      </w:pPr>
      <w:r w:rsidRPr="00FE75CE">
        <w:rPr>
          <w:rFonts w:asciiTheme="majorHAnsi" w:hAnsiTheme="majorHAnsi" w:cstheme="majorHAnsi"/>
          <w:sz w:val="28"/>
          <w:szCs w:val="28"/>
          <w:lang w:val="pt-BR"/>
        </w:rPr>
        <w:t xml:space="preserve">Tăng cường nhận thức của đội ngũ </w:t>
      </w:r>
      <w:r w:rsidR="008C73FA" w:rsidRPr="00FE75CE">
        <w:rPr>
          <w:rFonts w:asciiTheme="majorHAnsi" w:hAnsiTheme="majorHAnsi" w:cstheme="majorHAnsi"/>
          <w:sz w:val="28"/>
          <w:szCs w:val="28"/>
          <w:lang w:val="pt-BR"/>
        </w:rPr>
        <w:t>cán bộ, giảng viên</w:t>
      </w:r>
      <w:r w:rsidRPr="00FE75CE">
        <w:rPr>
          <w:rFonts w:asciiTheme="majorHAnsi" w:hAnsiTheme="majorHAnsi" w:cstheme="majorHAnsi"/>
          <w:sz w:val="28"/>
          <w:szCs w:val="28"/>
          <w:lang w:val="pt-BR"/>
        </w:rPr>
        <w:t xml:space="preserve">, phụ huynh, </w:t>
      </w:r>
      <w:r w:rsidR="008C73FA" w:rsidRPr="00FE75CE">
        <w:rPr>
          <w:rFonts w:asciiTheme="majorHAnsi" w:hAnsiTheme="majorHAnsi" w:cstheme="majorHAnsi"/>
          <w:sz w:val="28"/>
          <w:szCs w:val="28"/>
          <w:lang w:val="pt-BR"/>
        </w:rPr>
        <w:t xml:space="preserve">sinh viên </w:t>
      </w:r>
      <w:r w:rsidRPr="00FE75CE">
        <w:rPr>
          <w:rFonts w:asciiTheme="majorHAnsi" w:hAnsiTheme="majorHAnsi" w:cstheme="majorHAnsi"/>
          <w:sz w:val="28"/>
          <w:szCs w:val="28"/>
          <w:lang w:val="pt-BR"/>
        </w:rPr>
        <w:t xml:space="preserve">học </w:t>
      </w:r>
      <w:r w:rsidRPr="007C21FB">
        <w:rPr>
          <w:rFonts w:asciiTheme="majorHAnsi" w:hAnsiTheme="majorHAnsi" w:cstheme="majorHAnsi"/>
          <w:sz w:val="28"/>
          <w:szCs w:val="28"/>
          <w:lang w:val="pt-BR"/>
        </w:rPr>
        <w:lastRenderedPageBreak/>
        <w:t>sinh và toàn xã hội, sự cần thiết của giáo dục và chất lượng giáo dục.</w:t>
      </w:r>
    </w:p>
    <w:p w:rsidR="00A24961" w:rsidRPr="007C21FB" w:rsidRDefault="007542AE" w:rsidP="007C21FB">
      <w:pPr>
        <w:spacing w:after="120" w:line="276" w:lineRule="auto"/>
        <w:ind w:firstLine="720"/>
        <w:jc w:val="both"/>
        <w:rPr>
          <w:rFonts w:asciiTheme="majorHAnsi" w:hAnsiTheme="majorHAnsi" w:cstheme="majorHAnsi"/>
          <w:sz w:val="28"/>
          <w:szCs w:val="28"/>
          <w:lang w:val="pt-BR"/>
        </w:rPr>
      </w:pPr>
      <w:r w:rsidRPr="007C21FB">
        <w:rPr>
          <w:rFonts w:asciiTheme="majorHAnsi" w:hAnsiTheme="majorHAnsi" w:cstheme="majorHAnsi"/>
          <w:sz w:val="28"/>
          <w:szCs w:val="28"/>
          <w:lang w:val="pt-BR"/>
        </w:rPr>
        <w:t xml:space="preserve">Thực hiện công tác </w:t>
      </w:r>
      <w:r w:rsidR="00653FF2" w:rsidRPr="007C21FB">
        <w:rPr>
          <w:rFonts w:asciiTheme="majorHAnsi" w:hAnsiTheme="majorHAnsi" w:cstheme="majorHAnsi"/>
          <w:sz w:val="28"/>
          <w:szCs w:val="28"/>
          <w:lang w:val="pt-BR"/>
        </w:rPr>
        <w:t>khảo thí nói chung, công tác kiểm tra đánh giá kết quả học tập</w:t>
      </w:r>
      <w:r w:rsidR="008B7667" w:rsidRPr="007C21FB">
        <w:rPr>
          <w:rFonts w:asciiTheme="majorHAnsi" w:hAnsiTheme="majorHAnsi" w:cstheme="majorHAnsi"/>
          <w:sz w:val="28"/>
          <w:szCs w:val="28"/>
          <w:lang w:val="pt-BR"/>
        </w:rPr>
        <w:t xml:space="preserve"> </w:t>
      </w:r>
      <w:r w:rsidRPr="007C21FB">
        <w:rPr>
          <w:rFonts w:asciiTheme="majorHAnsi" w:hAnsiTheme="majorHAnsi" w:cstheme="majorHAnsi"/>
          <w:sz w:val="28"/>
          <w:szCs w:val="28"/>
          <w:lang w:val="pt-BR"/>
        </w:rPr>
        <w:t>theo đúng quy trình, qua đó nâng cao chất lượng và quy mô giáo dục từng bước xây dựng “thương hiệu” về giáo dục cho nhà trường.</w:t>
      </w:r>
    </w:p>
    <w:p w:rsidR="008D764A" w:rsidRPr="008D764A" w:rsidRDefault="008D764A" w:rsidP="008D764A">
      <w:pPr>
        <w:spacing w:after="120" w:line="276" w:lineRule="auto"/>
        <w:ind w:firstLine="720"/>
        <w:jc w:val="both"/>
        <w:rPr>
          <w:rFonts w:asciiTheme="majorHAnsi" w:hAnsiTheme="majorHAnsi" w:cstheme="majorHAnsi"/>
          <w:b/>
          <w:sz w:val="28"/>
          <w:szCs w:val="28"/>
        </w:rPr>
      </w:pPr>
      <w:r w:rsidRPr="008D764A">
        <w:rPr>
          <w:rFonts w:asciiTheme="majorHAnsi" w:hAnsiTheme="majorHAnsi" w:cstheme="majorHAnsi"/>
          <w:b/>
          <w:sz w:val="28"/>
          <w:szCs w:val="28"/>
        </w:rPr>
        <w:t>2.3. Quy trình</w:t>
      </w:r>
      <w:r>
        <w:rPr>
          <w:rFonts w:asciiTheme="majorHAnsi" w:hAnsiTheme="majorHAnsi" w:cstheme="majorHAnsi"/>
          <w:b/>
          <w:sz w:val="28"/>
          <w:szCs w:val="28"/>
        </w:rPr>
        <w:t xml:space="preserve"> thực hiện</w:t>
      </w:r>
    </w:p>
    <w:p w:rsidR="008D764A" w:rsidRPr="008D764A" w:rsidRDefault="008D764A" w:rsidP="008D764A">
      <w:pPr>
        <w:spacing w:after="120" w:line="276" w:lineRule="auto"/>
        <w:ind w:firstLine="720"/>
        <w:jc w:val="both"/>
        <w:rPr>
          <w:rFonts w:asciiTheme="majorHAnsi" w:hAnsiTheme="majorHAnsi" w:cstheme="majorHAnsi"/>
          <w:sz w:val="28"/>
          <w:szCs w:val="28"/>
          <w:lang w:val="pt-BR"/>
        </w:rPr>
      </w:pPr>
      <w:r w:rsidRPr="008D764A">
        <w:rPr>
          <w:rFonts w:asciiTheme="majorHAnsi" w:hAnsiTheme="majorHAnsi" w:cstheme="majorHAnsi"/>
          <w:sz w:val="28"/>
          <w:szCs w:val="28"/>
          <w:lang w:val="pt-BR"/>
        </w:rPr>
        <w:t xml:space="preserve">Quy trình thực hiện </w:t>
      </w:r>
      <w:r w:rsidR="00CF0B4C">
        <w:rPr>
          <w:rFonts w:asciiTheme="majorHAnsi" w:hAnsiTheme="majorHAnsi" w:cstheme="majorHAnsi"/>
          <w:sz w:val="28"/>
          <w:szCs w:val="28"/>
          <w:lang w:val="pt-BR"/>
        </w:rPr>
        <w:t xml:space="preserve">xây dựng </w:t>
      </w:r>
      <w:r w:rsidR="00CF0B4C" w:rsidRPr="00CF0B4C">
        <w:rPr>
          <w:rFonts w:asciiTheme="majorHAnsi" w:hAnsiTheme="majorHAnsi" w:cstheme="majorHAnsi"/>
          <w:sz w:val="28"/>
          <w:szCs w:val="28"/>
          <w:lang w:val="pt-BR"/>
        </w:rPr>
        <w:t>thủ tục Kiểm tra, đánh giá và cấp bằng trong Hệ thống Quản lý chất lượng theo chuẩn ISO 9001:2015</w:t>
      </w:r>
      <w:r w:rsidRPr="008D764A">
        <w:rPr>
          <w:rFonts w:asciiTheme="majorHAnsi" w:hAnsiTheme="majorHAnsi" w:cstheme="majorHAnsi"/>
          <w:sz w:val="28"/>
          <w:szCs w:val="28"/>
          <w:lang w:val="pt-BR"/>
        </w:rPr>
        <w:t>, cụ thể như sau:</w:t>
      </w:r>
    </w:p>
    <w:p w:rsidR="00B06717" w:rsidRPr="00B06717" w:rsidRDefault="008D764A" w:rsidP="00B06717">
      <w:pPr>
        <w:spacing w:after="120" w:line="276" w:lineRule="auto"/>
        <w:ind w:firstLine="720"/>
        <w:jc w:val="both"/>
        <w:rPr>
          <w:rFonts w:asciiTheme="majorHAnsi" w:hAnsiTheme="majorHAnsi" w:cstheme="majorHAnsi"/>
          <w:sz w:val="28"/>
          <w:szCs w:val="28"/>
          <w:lang w:val="pt-BR"/>
        </w:rPr>
      </w:pPr>
      <w:r w:rsidRPr="008D764A">
        <w:rPr>
          <w:rFonts w:asciiTheme="majorHAnsi" w:hAnsiTheme="majorHAnsi" w:cstheme="majorHAnsi"/>
          <w:sz w:val="28"/>
          <w:szCs w:val="28"/>
          <w:lang w:val="pt-BR"/>
        </w:rPr>
        <w:t xml:space="preserve">* Thực hiện công tác chuẩn bị </w:t>
      </w:r>
      <w:r w:rsidR="00CF0B4C">
        <w:rPr>
          <w:rFonts w:asciiTheme="majorHAnsi" w:hAnsiTheme="majorHAnsi" w:cstheme="majorHAnsi"/>
          <w:sz w:val="28"/>
          <w:szCs w:val="28"/>
          <w:lang w:val="pt-BR"/>
        </w:rPr>
        <w:t>xây dựng bản dự thảo</w:t>
      </w:r>
      <w:r w:rsidR="00B06717">
        <w:rPr>
          <w:rFonts w:asciiTheme="majorHAnsi" w:hAnsiTheme="majorHAnsi" w:cstheme="majorHAnsi"/>
          <w:sz w:val="28"/>
          <w:szCs w:val="28"/>
          <w:lang w:val="pt-BR"/>
        </w:rPr>
        <w:t xml:space="preserve"> trên cơ sở các văn bản pháp lý: </w:t>
      </w:r>
      <w:r w:rsidR="00B06717" w:rsidRPr="00B06717">
        <w:rPr>
          <w:rFonts w:asciiTheme="majorHAnsi" w:hAnsiTheme="majorHAnsi" w:cstheme="majorHAnsi"/>
          <w:sz w:val="28"/>
          <w:szCs w:val="28"/>
          <w:lang w:val="pt-BR"/>
        </w:rPr>
        <w:t xml:space="preserve">Các văn bản pháp lý </w:t>
      </w:r>
    </w:p>
    <w:p w:rsidR="00B06717" w:rsidRPr="00B06717" w:rsidRDefault="00B06717" w:rsidP="00B0671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Pr="00B06717">
        <w:rPr>
          <w:rFonts w:asciiTheme="majorHAnsi" w:hAnsiTheme="majorHAnsi" w:cstheme="majorHAnsi"/>
          <w:sz w:val="28"/>
          <w:szCs w:val="28"/>
          <w:lang w:val="pt-BR"/>
        </w:rPr>
        <w:t>Quy chế đào tạo: Quyết định 43/2007/QĐ-BGDĐT ngày 15/8/2007; Thông tư 57/2012/TT-BGDĐT ngày 22/12/2012; Thông tư 09/2017/TT-BLĐTBXH ngày 13/3/2017.</w:t>
      </w:r>
    </w:p>
    <w:p w:rsidR="00B06717" w:rsidRPr="00B06717" w:rsidRDefault="00B06717" w:rsidP="00B0671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Pr="00B06717">
        <w:rPr>
          <w:rFonts w:asciiTheme="majorHAnsi" w:hAnsiTheme="majorHAnsi" w:cstheme="majorHAnsi"/>
          <w:sz w:val="28"/>
          <w:szCs w:val="28"/>
          <w:lang w:val="pt-BR"/>
        </w:rPr>
        <w:t>Quyết định của Bộ Lao động Thương binh và Xã hội về việc ban hành quy chế thi, kiểm tra và công nhận tốt nghiệp trong dạy nghề hệ chính qui: Quyết định 14/2007/QĐ-BLĐTBXH</w:t>
      </w:r>
      <w:bookmarkStart w:id="0" w:name="loai_1_name"/>
      <w:r w:rsidRPr="00B06717">
        <w:rPr>
          <w:rFonts w:asciiTheme="majorHAnsi" w:hAnsiTheme="majorHAnsi" w:cstheme="majorHAnsi"/>
          <w:sz w:val="28"/>
          <w:szCs w:val="28"/>
          <w:lang w:val="pt-BR"/>
        </w:rPr>
        <w:t xml:space="preserve"> ngày 24/5/2007.</w:t>
      </w:r>
    </w:p>
    <w:p w:rsidR="00B06717" w:rsidRPr="00B06717" w:rsidRDefault="00B06717" w:rsidP="00B0671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w:t>
      </w:r>
      <w:r w:rsidRPr="00B06717">
        <w:rPr>
          <w:rFonts w:asciiTheme="majorHAnsi" w:hAnsiTheme="majorHAnsi" w:cstheme="majorHAnsi"/>
          <w:sz w:val="28"/>
          <w:szCs w:val="28"/>
          <w:lang w:val="pt-BR"/>
        </w:rPr>
        <w:t xml:space="preserve"> Quy định về mẫu bằng tốt nghiệp, in, quản lý, cấp phát, thu hồi, hủy bỏ bằng tốt nghiệp cao đẳng</w:t>
      </w:r>
      <w:bookmarkEnd w:id="0"/>
      <w:r w:rsidRPr="00B06717">
        <w:rPr>
          <w:rFonts w:asciiTheme="majorHAnsi" w:hAnsiTheme="majorHAnsi" w:cstheme="majorHAnsi"/>
          <w:sz w:val="28"/>
          <w:szCs w:val="28"/>
          <w:lang w:val="pt-BR"/>
        </w:rPr>
        <w:t>: Thông tư 10/2017/TT-BLĐTBXH ngày 13/3/2017.</w:t>
      </w:r>
    </w:p>
    <w:p w:rsidR="00B06717" w:rsidRPr="00B06717" w:rsidRDefault="00B06717" w:rsidP="00B0671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w:t>
      </w:r>
      <w:r w:rsidRPr="00B06717">
        <w:rPr>
          <w:rFonts w:asciiTheme="majorHAnsi" w:hAnsiTheme="majorHAnsi" w:cstheme="majorHAnsi"/>
          <w:sz w:val="28"/>
          <w:szCs w:val="28"/>
          <w:lang w:val="pt-BR"/>
        </w:rPr>
        <w:t xml:space="preserve"> Điều lệ trường Cao Đẳng theo Thông tư 46/2016/TT-BLĐTBXH ngày 28/12/2016 </w:t>
      </w:r>
    </w:p>
    <w:p w:rsidR="00B06717" w:rsidRPr="00B06717" w:rsidRDefault="00B06717" w:rsidP="00B0671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w:t>
      </w:r>
      <w:r w:rsidRPr="00B06717">
        <w:rPr>
          <w:rFonts w:asciiTheme="majorHAnsi" w:hAnsiTheme="majorHAnsi" w:cstheme="majorHAnsi"/>
          <w:sz w:val="28"/>
          <w:szCs w:val="28"/>
          <w:lang w:val="pt-BR"/>
        </w:rPr>
        <w:t xml:space="preserve"> Các văn bản của trường: Quy định đào tạo trình độ Trung cấp, Cao đẳng (Quyết định số 1268/QĐ-LTT ngày 29/9/2016; Thông báo số 1345/TB-LTT-ĐT ngày 12/10/2016; Quyết định số 713/QĐ-LTT-ĐT ngày 19/7/2017)</w:t>
      </w:r>
    </w:p>
    <w:p w:rsidR="008D764A" w:rsidRPr="008D764A" w:rsidRDefault="008D764A" w:rsidP="008D764A">
      <w:pPr>
        <w:spacing w:after="120" w:line="276" w:lineRule="auto"/>
        <w:ind w:firstLine="720"/>
        <w:jc w:val="both"/>
        <w:rPr>
          <w:rFonts w:asciiTheme="majorHAnsi" w:hAnsiTheme="majorHAnsi" w:cstheme="majorHAnsi"/>
          <w:sz w:val="28"/>
          <w:szCs w:val="28"/>
          <w:lang w:val="pt-BR"/>
        </w:rPr>
      </w:pPr>
      <w:r w:rsidRPr="008D764A">
        <w:rPr>
          <w:rFonts w:asciiTheme="majorHAnsi" w:hAnsiTheme="majorHAnsi" w:cstheme="majorHAnsi"/>
          <w:sz w:val="28"/>
          <w:szCs w:val="28"/>
          <w:lang w:val="pt-BR"/>
        </w:rPr>
        <w:t xml:space="preserve">* </w:t>
      </w:r>
      <w:r w:rsidR="00B06717">
        <w:rPr>
          <w:rFonts w:asciiTheme="majorHAnsi" w:hAnsiTheme="majorHAnsi" w:cstheme="majorHAnsi"/>
          <w:sz w:val="28"/>
          <w:szCs w:val="28"/>
          <w:lang w:val="pt-BR"/>
        </w:rPr>
        <w:t>Nhận phản hồi, đóng góp từ các đơn vị chuyên môn liên quan để hoàn thiện Thủ tục trình Ban Giám hiệu xem xét, quyết định ký duyệt ban hành</w:t>
      </w:r>
      <w:r w:rsidRPr="008D764A">
        <w:rPr>
          <w:rFonts w:asciiTheme="majorHAnsi" w:hAnsiTheme="majorHAnsi" w:cstheme="majorHAnsi"/>
          <w:sz w:val="28"/>
          <w:szCs w:val="28"/>
          <w:lang w:val="pt-BR"/>
        </w:rPr>
        <w:t>.</w:t>
      </w:r>
    </w:p>
    <w:p w:rsidR="008D764A" w:rsidRPr="008D764A" w:rsidRDefault="008D764A" w:rsidP="008D764A">
      <w:pPr>
        <w:spacing w:after="120" w:line="276" w:lineRule="auto"/>
        <w:ind w:firstLine="720"/>
        <w:jc w:val="both"/>
        <w:rPr>
          <w:rFonts w:asciiTheme="majorHAnsi" w:hAnsiTheme="majorHAnsi" w:cstheme="majorHAnsi"/>
          <w:sz w:val="28"/>
          <w:szCs w:val="28"/>
          <w:lang w:val="pt-BR"/>
        </w:rPr>
      </w:pPr>
      <w:r w:rsidRPr="008D764A">
        <w:rPr>
          <w:rFonts w:asciiTheme="majorHAnsi" w:hAnsiTheme="majorHAnsi" w:cstheme="majorHAnsi"/>
          <w:sz w:val="28"/>
          <w:szCs w:val="28"/>
          <w:lang w:val="pt-BR"/>
        </w:rPr>
        <w:t xml:space="preserve">* Công bố </w:t>
      </w:r>
      <w:r w:rsidR="00B06717" w:rsidRPr="00B06717">
        <w:rPr>
          <w:rFonts w:asciiTheme="majorHAnsi" w:hAnsiTheme="majorHAnsi" w:cstheme="majorHAnsi"/>
          <w:sz w:val="28"/>
          <w:szCs w:val="28"/>
          <w:lang w:val="pt-BR"/>
        </w:rPr>
        <w:t>thủ tục Kiểm tra, đánh giá và cấp bằng trong Hệ thống Quản lý chất lượng theo chuẩn ISO 9001:2015</w:t>
      </w:r>
      <w:r w:rsidR="00B06717">
        <w:rPr>
          <w:rFonts w:asciiTheme="majorHAnsi" w:hAnsiTheme="majorHAnsi" w:cstheme="majorHAnsi"/>
          <w:sz w:val="28"/>
          <w:szCs w:val="28"/>
          <w:lang w:val="pt-BR"/>
        </w:rPr>
        <w:t xml:space="preserve"> để các đơn vị trong toàn trường áp dụng thực hiện</w:t>
      </w:r>
      <w:r w:rsidRPr="008D764A">
        <w:rPr>
          <w:rFonts w:asciiTheme="majorHAnsi" w:hAnsiTheme="majorHAnsi" w:cstheme="majorHAnsi"/>
          <w:sz w:val="28"/>
          <w:szCs w:val="28"/>
          <w:lang w:val="pt-BR"/>
        </w:rPr>
        <w:t>.</w:t>
      </w:r>
    </w:p>
    <w:p w:rsidR="00A24961" w:rsidRPr="008D764A" w:rsidRDefault="00751B0A" w:rsidP="008D764A">
      <w:pPr>
        <w:spacing w:after="120" w:line="276" w:lineRule="auto"/>
        <w:ind w:firstLine="720"/>
        <w:jc w:val="both"/>
        <w:rPr>
          <w:rFonts w:asciiTheme="majorHAnsi" w:hAnsiTheme="majorHAnsi" w:cstheme="majorHAnsi"/>
          <w:b/>
          <w:sz w:val="28"/>
          <w:szCs w:val="28"/>
        </w:rPr>
      </w:pPr>
      <w:r w:rsidRPr="008D764A">
        <w:rPr>
          <w:rFonts w:asciiTheme="majorHAnsi" w:hAnsiTheme="majorHAnsi" w:cstheme="majorHAnsi"/>
          <w:b/>
          <w:sz w:val="28"/>
          <w:szCs w:val="28"/>
        </w:rPr>
        <w:t>Những điểm mới:</w:t>
      </w:r>
    </w:p>
    <w:p w:rsidR="00980895" w:rsidRDefault="000D6A1B" w:rsidP="009C6B7D">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Năm 2017 là năm học đầu tiên trường thực hiện công tác tự đánh giá theo </w:t>
      </w:r>
      <w:r w:rsidRPr="000D6A1B">
        <w:rPr>
          <w:rFonts w:asciiTheme="majorHAnsi" w:hAnsiTheme="majorHAnsi" w:cstheme="majorHAnsi"/>
          <w:sz w:val="28"/>
          <w:szCs w:val="28"/>
          <w:lang w:val="pt-BR"/>
        </w:rPr>
        <w:t xml:space="preserve">Bộ tiêu chí, tiêu chuẩn kiểm định chất lượng trường cao </w:t>
      </w:r>
      <w:r w:rsidRPr="000D6A1B">
        <w:rPr>
          <w:rFonts w:asciiTheme="majorHAnsi" w:hAnsiTheme="majorHAnsi" w:cstheme="majorHAnsi" w:hint="eastAsia"/>
          <w:sz w:val="28"/>
          <w:szCs w:val="28"/>
          <w:lang w:val="pt-BR"/>
        </w:rPr>
        <w:t>đ</w:t>
      </w:r>
      <w:r w:rsidRPr="000D6A1B">
        <w:rPr>
          <w:rFonts w:asciiTheme="majorHAnsi" w:hAnsiTheme="majorHAnsi" w:cstheme="majorHAnsi"/>
          <w:sz w:val="28"/>
          <w:szCs w:val="28"/>
          <w:lang w:val="pt-BR"/>
        </w:rPr>
        <w:t>ẳng, trường trung cấp ban hành theo Thông tư số 15/2017/TT-BLĐTBXH ngày 08 tháng 6 năm 2017 của Bộ trưởng Bộ LĐTB&amp;XH</w:t>
      </w:r>
      <w:r w:rsidR="00980895">
        <w:rPr>
          <w:rFonts w:asciiTheme="majorHAnsi" w:hAnsiTheme="majorHAnsi" w:cstheme="majorHAnsi"/>
          <w:sz w:val="28"/>
          <w:szCs w:val="28"/>
          <w:lang w:val="pt-BR"/>
        </w:rPr>
        <w:t>,</w:t>
      </w:r>
      <w:r>
        <w:rPr>
          <w:rFonts w:asciiTheme="majorHAnsi" w:hAnsiTheme="majorHAnsi" w:cstheme="majorHAnsi"/>
          <w:sz w:val="28"/>
          <w:szCs w:val="28"/>
          <w:lang w:val="pt-BR"/>
        </w:rPr>
        <w:t xml:space="preserve"> </w:t>
      </w:r>
      <w:r w:rsidR="00980895">
        <w:rPr>
          <w:rFonts w:asciiTheme="majorHAnsi" w:hAnsiTheme="majorHAnsi" w:cstheme="majorHAnsi"/>
          <w:sz w:val="28"/>
          <w:szCs w:val="28"/>
          <w:lang w:val="pt-BR"/>
        </w:rPr>
        <w:t>công tác khảo thí là một trong những công đoạn quan trọng liên quan đến các quy trình đảm bảo chất lượng của hệ thống.</w:t>
      </w:r>
    </w:p>
    <w:p w:rsidR="00A24961" w:rsidRPr="00B566D1" w:rsidRDefault="000D6A1B" w:rsidP="009C6B7D">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lastRenderedPageBreak/>
        <w:t>Ngoài ra, t</w:t>
      </w:r>
      <w:r w:rsidR="007542AE" w:rsidRPr="00B566D1">
        <w:rPr>
          <w:rFonts w:asciiTheme="majorHAnsi" w:hAnsiTheme="majorHAnsi" w:cstheme="majorHAnsi"/>
          <w:sz w:val="28"/>
          <w:szCs w:val="28"/>
          <w:lang w:val="pt-BR"/>
        </w:rPr>
        <w:t xml:space="preserve">rước tình hình thực tế của nhà trường, trước các đòi hỏi bức bách phải nâng cao hơn nữa chất lượng giáo dục nhằm đáp ứng được những yêu cầu ngày càng cao trong quá trình đổi mới và nâng cao chất lượng cuộc sống. Đề tài vận dụng các văn bản về công tác </w:t>
      </w:r>
      <w:r w:rsidR="00980895">
        <w:rPr>
          <w:rFonts w:asciiTheme="majorHAnsi" w:hAnsiTheme="majorHAnsi" w:cstheme="majorHAnsi"/>
          <w:sz w:val="28"/>
          <w:szCs w:val="28"/>
          <w:lang w:val="pt-BR"/>
        </w:rPr>
        <w:t>kiểm tra, đánh giá theo hướng dẫn của các Thông tư của Bộ Lao động – Thương binh và Xã hội</w:t>
      </w:r>
      <w:r w:rsidR="007542AE" w:rsidRPr="00B566D1">
        <w:rPr>
          <w:rFonts w:asciiTheme="majorHAnsi" w:hAnsiTheme="majorHAnsi" w:cstheme="majorHAnsi"/>
          <w:sz w:val="28"/>
          <w:szCs w:val="28"/>
          <w:lang w:val="pt-BR"/>
        </w:rPr>
        <w:t xml:space="preserve"> kết hợp với thực tiễn giáo dục ở địa phương làm thay đổi nhận thức về giáo dục; đó là: công tác giáo dục là của mọi người, mọi nhà và toàn xã hội, chứ không của riêng thầy, cô giáo, của nhà trường. </w:t>
      </w:r>
      <w:r w:rsidR="00980895">
        <w:rPr>
          <w:rFonts w:asciiTheme="majorHAnsi" w:hAnsiTheme="majorHAnsi" w:cstheme="majorHAnsi"/>
          <w:sz w:val="28"/>
          <w:szCs w:val="28"/>
          <w:lang w:val="pt-BR"/>
        </w:rPr>
        <w:t>Đánh giá kết quả người học cũng là đánh giá c</w:t>
      </w:r>
      <w:r w:rsidR="007542AE" w:rsidRPr="00B566D1">
        <w:rPr>
          <w:rFonts w:asciiTheme="majorHAnsi" w:hAnsiTheme="majorHAnsi" w:cstheme="majorHAnsi"/>
          <w:sz w:val="28"/>
          <w:szCs w:val="28"/>
          <w:lang w:val="pt-BR"/>
        </w:rPr>
        <w:t>hất lượng giáo dục của nhà trường</w:t>
      </w:r>
      <w:r w:rsidR="00980895">
        <w:rPr>
          <w:rFonts w:asciiTheme="majorHAnsi" w:hAnsiTheme="majorHAnsi" w:cstheme="majorHAnsi"/>
          <w:sz w:val="28"/>
          <w:szCs w:val="28"/>
          <w:lang w:val="pt-BR"/>
        </w:rPr>
        <w:t>, việc này</w:t>
      </w:r>
      <w:r w:rsidR="007542AE" w:rsidRPr="00B566D1">
        <w:rPr>
          <w:rFonts w:asciiTheme="majorHAnsi" w:hAnsiTheme="majorHAnsi" w:cstheme="majorHAnsi"/>
          <w:sz w:val="28"/>
          <w:szCs w:val="28"/>
          <w:lang w:val="pt-BR"/>
        </w:rPr>
        <w:t xml:space="preserve"> luôn được công khai và giám sát của phụ huynh, của toàn xã hội. Và cùng khẳng định: Đầu tư cho giáo dục chất lượng là đầ</w:t>
      </w:r>
      <w:r w:rsidR="006C3A5B">
        <w:rPr>
          <w:rFonts w:asciiTheme="majorHAnsi" w:hAnsiTheme="majorHAnsi" w:cstheme="majorHAnsi"/>
          <w:sz w:val="28"/>
          <w:szCs w:val="28"/>
          <w:lang w:val="pt-BR"/>
        </w:rPr>
        <w:t>u tư có “lãi</w:t>
      </w:r>
      <w:r w:rsidR="007542AE" w:rsidRPr="00B566D1">
        <w:rPr>
          <w:rFonts w:asciiTheme="majorHAnsi" w:hAnsiTheme="majorHAnsi" w:cstheme="majorHAnsi"/>
          <w:sz w:val="28"/>
          <w:szCs w:val="28"/>
          <w:lang w:val="pt-BR"/>
        </w:rPr>
        <w:t>” cao nhất.</w:t>
      </w:r>
    </w:p>
    <w:p w:rsidR="00A24961" w:rsidRPr="008D764A" w:rsidRDefault="008D764A" w:rsidP="008D764A">
      <w:pPr>
        <w:spacing w:after="120" w:line="276" w:lineRule="auto"/>
        <w:ind w:firstLine="720"/>
        <w:jc w:val="both"/>
        <w:rPr>
          <w:rFonts w:asciiTheme="majorHAnsi" w:hAnsiTheme="majorHAnsi" w:cstheme="majorHAnsi"/>
          <w:b/>
          <w:sz w:val="28"/>
          <w:szCs w:val="28"/>
        </w:rPr>
      </w:pPr>
      <w:r w:rsidRPr="008D764A">
        <w:rPr>
          <w:rFonts w:asciiTheme="majorHAnsi" w:hAnsiTheme="majorHAnsi" w:cstheme="majorHAnsi"/>
          <w:b/>
          <w:sz w:val="28"/>
          <w:szCs w:val="28"/>
        </w:rPr>
        <w:t>2.</w:t>
      </w:r>
      <w:r w:rsidR="00804D4C">
        <w:rPr>
          <w:rFonts w:asciiTheme="majorHAnsi" w:hAnsiTheme="majorHAnsi" w:cstheme="majorHAnsi"/>
          <w:b/>
          <w:sz w:val="28"/>
          <w:szCs w:val="28"/>
        </w:rPr>
        <w:t>4</w:t>
      </w:r>
      <w:r w:rsidRPr="008D764A">
        <w:rPr>
          <w:rFonts w:asciiTheme="majorHAnsi" w:hAnsiTheme="majorHAnsi" w:cstheme="majorHAnsi"/>
          <w:b/>
          <w:sz w:val="28"/>
          <w:szCs w:val="28"/>
        </w:rPr>
        <w:t>.</w:t>
      </w:r>
      <w:r w:rsidR="00751B0A" w:rsidRPr="008D764A">
        <w:rPr>
          <w:rFonts w:asciiTheme="majorHAnsi" w:hAnsiTheme="majorHAnsi" w:cstheme="majorHAnsi"/>
          <w:b/>
          <w:sz w:val="28"/>
          <w:szCs w:val="28"/>
        </w:rPr>
        <w:t xml:space="preserve"> </w:t>
      </w:r>
      <w:r w:rsidR="002F5104" w:rsidRPr="008D764A">
        <w:rPr>
          <w:rFonts w:asciiTheme="majorHAnsi" w:hAnsiTheme="majorHAnsi" w:cstheme="majorHAnsi"/>
          <w:b/>
          <w:sz w:val="28"/>
          <w:szCs w:val="28"/>
        </w:rPr>
        <w:t xml:space="preserve">Hiệu </w:t>
      </w:r>
      <w:r w:rsidR="00EF7572" w:rsidRPr="008D764A">
        <w:rPr>
          <w:rFonts w:asciiTheme="majorHAnsi" w:hAnsiTheme="majorHAnsi" w:cstheme="majorHAnsi"/>
          <w:b/>
          <w:sz w:val="28"/>
          <w:szCs w:val="28"/>
        </w:rPr>
        <w:t>quả</w:t>
      </w:r>
      <w:r w:rsidR="00751B0A" w:rsidRPr="008D764A">
        <w:rPr>
          <w:rFonts w:asciiTheme="majorHAnsi" w:hAnsiTheme="majorHAnsi" w:cstheme="majorHAnsi"/>
          <w:b/>
          <w:sz w:val="28"/>
          <w:szCs w:val="28"/>
        </w:rPr>
        <w:t xml:space="preserve"> của đề tài:</w:t>
      </w:r>
    </w:p>
    <w:p w:rsidR="00A24961" w:rsidRPr="00B566D1" w:rsidRDefault="007542AE" w:rsidP="009C6B7D">
      <w:pPr>
        <w:spacing w:after="120" w:line="276" w:lineRule="auto"/>
        <w:ind w:firstLine="720"/>
        <w:jc w:val="both"/>
        <w:rPr>
          <w:rFonts w:asciiTheme="majorHAnsi" w:hAnsiTheme="majorHAnsi" w:cstheme="majorHAnsi"/>
          <w:sz w:val="28"/>
          <w:szCs w:val="28"/>
          <w:lang w:val="pt-BR"/>
        </w:rPr>
      </w:pPr>
      <w:r w:rsidRPr="00B566D1">
        <w:rPr>
          <w:rFonts w:asciiTheme="majorHAnsi" w:hAnsiTheme="majorHAnsi" w:cstheme="majorHAnsi"/>
          <w:sz w:val="28"/>
          <w:szCs w:val="28"/>
          <w:lang w:val="pt-BR"/>
        </w:rPr>
        <w:t xml:space="preserve">Đề tài </w:t>
      </w:r>
      <w:r w:rsidR="00942BDE">
        <w:rPr>
          <w:rFonts w:asciiTheme="majorHAnsi" w:hAnsiTheme="majorHAnsi" w:cstheme="majorHAnsi"/>
          <w:sz w:val="28"/>
          <w:szCs w:val="28"/>
          <w:lang w:val="pt-BR"/>
        </w:rPr>
        <w:t xml:space="preserve">góp phần vào hệ thống đảm bảo chất lượng bên trong cơ sở giáo dục nghề nghiệp, </w:t>
      </w:r>
      <w:r w:rsidRPr="00B566D1">
        <w:rPr>
          <w:rFonts w:asciiTheme="majorHAnsi" w:hAnsiTheme="majorHAnsi" w:cstheme="majorHAnsi"/>
          <w:sz w:val="28"/>
          <w:szCs w:val="28"/>
          <w:lang w:val="pt-BR"/>
        </w:rPr>
        <w:t>nhằm huy động các nguồn lực phục vụ công tác cải tiến, nâng cao chất lượng giáo dục nhà trường. Xác định các nguồn nhân lực, vật lực, tài lực cần huy động.</w:t>
      </w:r>
    </w:p>
    <w:p w:rsidR="00A24961" w:rsidRDefault="007542AE" w:rsidP="009C6B7D">
      <w:pPr>
        <w:spacing w:after="120" w:line="276" w:lineRule="auto"/>
        <w:ind w:firstLine="720"/>
        <w:jc w:val="both"/>
        <w:rPr>
          <w:rFonts w:asciiTheme="majorHAnsi" w:hAnsiTheme="majorHAnsi" w:cstheme="majorHAnsi"/>
          <w:sz w:val="28"/>
          <w:szCs w:val="28"/>
          <w:lang w:val="pt-BR"/>
        </w:rPr>
      </w:pPr>
      <w:r w:rsidRPr="00B566D1">
        <w:rPr>
          <w:rFonts w:asciiTheme="majorHAnsi" w:hAnsiTheme="majorHAnsi" w:cstheme="majorHAnsi"/>
          <w:sz w:val="28"/>
          <w:szCs w:val="28"/>
          <w:lang w:val="pt-BR"/>
        </w:rPr>
        <w:t xml:space="preserve">Chỉ rõ từng hoạt động </w:t>
      </w:r>
      <w:r w:rsidR="00942BDE">
        <w:rPr>
          <w:rFonts w:asciiTheme="majorHAnsi" w:hAnsiTheme="majorHAnsi" w:cstheme="majorHAnsi"/>
          <w:sz w:val="28"/>
          <w:szCs w:val="28"/>
          <w:lang w:val="pt-BR"/>
        </w:rPr>
        <w:t xml:space="preserve">kiểm tra, </w:t>
      </w:r>
      <w:r w:rsidRPr="00B566D1">
        <w:rPr>
          <w:rFonts w:asciiTheme="majorHAnsi" w:hAnsiTheme="majorHAnsi" w:cstheme="majorHAnsi"/>
          <w:sz w:val="28"/>
          <w:szCs w:val="28"/>
          <w:lang w:val="pt-BR"/>
        </w:rPr>
        <w:t xml:space="preserve">đánh giá </w:t>
      </w:r>
      <w:r w:rsidR="00942BDE">
        <w:rPr>
          <w:rFonts w:asciiTheme="majorHAnsi" w:hAnsiTheme="majorHAnsi" w:cstheme="majorHAnsi"/>
          <w:sz w:val="28"/>
          <w:szCs w:val="28"/>
          <w:lang w:val="pt-BR"/>
        </w:rPr>
        <w:t xml:space="preserve">kết quả người học cũng chính là </w:t>
      </w:r>
      <w:r w:rsidRPr="00B566D1">
        <w:rPr>
          <w:rFonts w:asciiTheme="majorHAnsi" w:hAnsiTheme="majorHAnsi" w:cstheme="majorHAnsi"/>
          <w:sz w:val="28"/>
          <w:szCs w:val="28"/>
          <w:lang w:val="pt-BR"/>
        </w:rPr>
        <w:t>chất lượng giáo dục của trườ</w:t>
      </w:r>
      <w:r w:rsidR="00942BDE">
        <w:rPr>
          <w:rFonts w:asciiTheme="majorHAnsi" w:hAnsiTheme="majorHAnsi" w:cstheme="majorHAnsi"/>
          <w:sz w:val="28"/>
          <w:szCs w:val="28"/>
          <w:lang w:val="pt-BR"/>
        </w:rPr>
        <w:t>ng</w:t>
      </w:r>
      <w:r w:rsidRPr="00B566D1">
        <w:rPr>
          <w:rFonts w:asciiTheme="majorHAnsi" w:hAnsiTheme="majorHAnsi" w:cstheme="majorHAnsi"/>
          <w:sz w:val="28"/>
          <w:szCs w:val="28"/>
          <w:lang w:val="pt-BR"/>
        </w:rPr>
        <w:t>. Qua đó công khai chất lượng giáo dục của đơn vị và để giải trình với cơ quan chức năng, xã hội về thực trạng chất lượng giáo dục của nhà trường. Qua đó để cơ quan chức năng, xã hội đánh giá và công nhận trường đạt tiêu chuẩn</w:t>
      </w:r>
      <w:r w:rsidR="00B566D1">
        <w:rPr>
          <w:rFonts w:asciiTheme="majorHAnsi" w:hAnsiTheme="majorHAnsi" w:cstheme="majorHAnsi"/>
          <w:sz w:val="28"/>
          <w:szCs w:val="28"/>
          <w:lang w:val="pt-BR"/>
        </w:rPr>
        <w:t xml:space="preserve"> </w:t>
      </w:r>
      <w:r w:rsidRPr="00B566D1">
        <w:rPr>
          <w:rFonts w:asciiTheme="majorHAnsi" w:hAnsiTheme="majorHAnsi" w:cstheme="majorHAnsi"/>
          <w:sz w:val="28"/>
          <w:szCs w:val="28"/>
          <w:lang w:val="pt-BR"/>
        </w:rPr>
        <w:t>chất lượng giáo dục. Từng bước xây dựng “thương hiệu” về chất lượng cho nhà trường.</w:t>
      </w:r>
    </w:p>
    <w:p w:rsidR="00C17701" w:rsidRDefault="008D764A" w:rsidP="009C6B7D">
      <w:pPr>
        <w:pStyle w:val="Heading1"/>
        <w:spacing w:after="120" w:line="276" w:lineRule="auto"/>
        <w:ind w:firstLine="612"/>
        <w:jc w:val="both"/>
        <w:rPr>
          <w:rFonts w:asciiTheme="majorHAnsi" w:hAnsiTheme="majorHAnsi" w:cstheme="majorHAnsi"/>
          <w:spacing w:val="-5"/>
        </w:rPr>
      </w:pPr>
      <w:r>
        <w:rPr>
          <w:rFonts w:asciiTheme="majorHAnsi" w:hAnsiTheme="majorHAnsi" w:cstheme="majorHAnsi"/>
          <w:spacing w:val="-5"/>
        </w:rPr>
        <w:t>2.</w:t>
      </w:r>
      <w:r w:rsidR="00804D4C">
        <w:rPr>
          <w:rFonts w:asciiTheme="majorHAnsi" w:hAnsiTheme="majorHAnsi" w:cstheme="majorHAnsi"/>
          <w:spacing w:val="-5"/>
        </w:rPr>
        <w:t>5</w:t>
      </w:r>
      <w:r>
        <w:rPr>
          <w:rFonts w:asciiTheme="majorHAnsi" w:hAnsiTheme="majorHAnsi" w:cstheme="majorHAnsi"/>
          <w:spacing w:val="-5"/>
        </w:rPr>
        <w:t>.</w:t>
      </w:r>
      <w:r w:rsidR="00804D4C">
        <w:rPr>
          <w:rFonts w:asciiTheme="majorHAnsi" w:hAnsiTheme="majorHAnsi" w:cstheme="majorHAnsi"/>
          <w:spacing w:val="-5"/>
        </w:rPr>
        <w:t xml:space="preserve"> Lợi ích mang lại của đề tài</w:t>
      </w:r>
    </w:p>
    <w:p w:rsidR="00C17701" w:rsidRPr="00C17701" w:rsidRDefault="00C17701" w:rsidP="009C6B7D">
      <w:pPr>
        <w:spacing w:after="120" w:line="276" w:lineRule="auto"/>
        <w:ind w:firstLine="720"/>
        <w:jc w:val="both"/>
        <w:rPr>
          <w:rFonts w:asciiTheme="majorHAnsi" w:hAnsiTheme="majorHAnsi" w:cstheme="majorHAnsi"/>
          <w:sz w:val="28"/>
          <w:szCs w:val="28"/>
          <w:lang w:val="pt-BR"/>
        </w:rPr>
      </w:pPr>
      <w:r w:rsidRPr="00C17701">
        <w:rPr>
          <w:rFonts w:asciiTheme="majorHAnsi" w:hAnsiTheme="majorHAnsi" w:cstheme="majorHAnsi"/>
          <w:sz w:val="28"/>
          <w:szCs w:val="28"/>
          <w:lang w:val="pt-BR"/>
        </w:rPr>
        <w:t xml:space="preserve">Xây dựng, thực hiện và duy trì tốt các </w:t>
      </w:r>
      <w:r w:rsidR="00942BDE">
        <w:rPr>
          <w:rFonts w:asciiTheme="majorHAnsi" w:hAnsiTheme="majorHAnsi" w:cstheme="majorHAnsi"/>
          <w:sz w:val="28"/>
          <w:szCs w:val="28"/>
          <w:lang w:val="pt-BR"/>
        </w:rPr>
        <w:t xml:space="preserve">các thủ tục về kiểm tra, đánh giá kết quả người học, </w:t>
      </w:r>
      <w:r w:rsidRPr="00C17701">
        <w:rPr>
          <w:rFonts w:asciiTheme="majorHAnsi" w:hAnsiTheme="majorHAnsi" w:cstheme="majorHAnsi"/>
          <w:sz w:val="28"/>
          <w:szCs w:val="28"/>
          <w:lang w:val="pt-BR"/>
        </w:rPr>
        <w:t xml:space="preserve">đồng thời khắc phục những </w:t>
      </w:r>
      <w:r w:rsidR="00942BDE">
        <w:rPr>
          <w:rFonts w:asciiTheme="majorHAnsi" w:hAnsiTheme="majorHAnsi" w:cstheme="majorHAnsi"/>
          <w:sz w:val="28"/>
          <w:szCs w:val="28"/>
          <w:lang w:val="pt-BR"/>
        </w:rPr>
        <w:t xml:space="preserve">điểm hạn chế </w:t>
      </w:r>
      <w:r w:rsidRPr="00C17701">
        <w:rPr>
          <w:rFonts w:asciiTheme="majorHAnsi" w:hAnsiTheme="majorHAnsi" w:cstheme="majorHAnsi"/>
          <w:sz w:val="28"/>
          <w:szCs w:val="28"/>
          <w:lang w:val="pt-BR"/>
        </w:rPr>
        <w:t xml:space="preserve">chưa đạt qua đó giúp trường hoạch định chiến lược phát triển các nguồn lực trong từng giai đoạn, tiến tới xây dựng trường vững mạnh toàn diện, khẳng định uy tín và thương hiệu nhà trường. </w:t>
      </w:r>
    </w:p>
    <w:p w:rsidR="00EF7572" w:rsidRPr="00EF7572" w:rsidRDefault="008D764A" w:rsidP="009C6B7D">
      <w:pPr>
        <w:pStyle w:val="Heading1"/>
        <w:spacing w:after="120" w:line="276" w:lineRule="auto"/>
        <w:ind w:firstLine="612"/>
        <w:jc w:val="both"/>
        <w:rPr>
          <w:rFonts w:asciiTheme="majorHAnsi" w:hAnsiTheme="majorHAnsi" w:cstheme="majorHAnsi"/>
          <w:spacing w:val="-5"/>
        </w:rPr>
      </w:pPr>
      <w:r>
        <w:rPr>
          <w:rFonts w:asciiTheme="majorHAnsi" w:eastAsiaTheme="minorHAnsi" w:hAnsiTheme="majorHAnsi" w:cstheme="majorHAnsi"/>
          <w:bCs w:val="0"/>
        </w:rPr>
        <w:t>2.</w:t>
      </w:r>
      <w:r w:rsidR="00804D4C">
        <w:rPr>
          <w:rFonts w:asciiTheme="majorHAnsi" w:eastAsiaTheme="minorHAnsi" w:hAnsiTheme="majorHAnsi" w:cstheme="majorHAnsi"/>
          <w:bCs w:val="0"/>
        </w:rPr>
        <w:t>6</w:t>
      </w:r>
      <w:r>
        <w:rPr>
          <w:rFonts w:asciiTheme="majorHAnsi" w:eastAsiaTheme="minorHAnsi" w:hAnsiTheme="majorHAnsi" w:cstheme="majorHAnsi"/>
          <w:bCs w:val="0"/>
        </w:rPr>
        <w:t>.</w:t>
      </w:r>
      <w:r w:rsidR="00EF7572" w:rsidRPr="00EF7572">
        <w:rPr>
          <w:rFonts w:asciiTheme="majorHAnsi" w:hAnsiTheme="majorHAnsi" w:cstheme="majorHAnsi"/>
          <w:spacing w:val="-5"/>
        </w:rPr>
        <w:t xml:space="preserve"> Đánh giá phạm vi ảnh hưởng của </w:t>
      </w:r>
      <w:r w:rsidR="00C6177D">
        <w:rPr>
          <w:rFonts w:asciiTheme="majorHAnsi" w:hAnsiTheme="majorHAnsi" w:cstheme="majorHAnsi"/>
          <w:spacing w:val="-5"/>
        </w:rPr>
        <w:t>đề tài</w:t>
      </w:r>
    </w:p>
    <w:p w:rsidR="00EF7572" w:rsidRDefault="00EF7572" w:rsidP="009C6B7D">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Nội dung sáng kiến áp dụng ngay trong năm học 201</w:t>
      </w:r>
      <w:r w:rsidR="00AF1AAD">
        <w:rPr>
          <w:rFonts w:asciiTheme="majorHAnsi" w:hAnsiTheme="majorHAnsi" w:cstheme="majorHAnsi"/>
          <w:sz w:val="28"/>
          <w:szCs w:val="28"/>
          <w:lang w:val="pt-BR"/>
        </w:rPr>
        <w:t>8</w:t>
      </w:r>
      <w:r>
        <w:rPr>
          <w:rFonts w:asciiTheme="majorHAnsi" w:hAnsiTheme="majorHAnsi" w:cstheme="majorHAnsi"/>
          <w:sz w:val="28"/>
          <w:szCs w:val="28"/>
          <w:lang w:val="pt-BR"/>
        </w:rPr>
        <w:t>-201</w:t>
      </w:r>
      <w:r w:rsidR="00AF1AAD">
        <w:rPr>
          <w:rFonts w:asciiTheme="majorHAnsi" w:hAnsiTheme="majorHAnsi" w:cstheme="majorHAnsi"/>
          <w:sz w:val="28"/>
          <w:szCs w:val="28"/>
          <w:lang w:val="pt-BR"/>
        </w:rPr>
        <w:t>9</w:t>
      </w:r>
      <w:r>
        <w:rPr>
          <w:rFonts w:asciiTheme="majorHAnsi" w:hAnsiTheme="majorHAnsi" w:cstheme="majorHAnsi"/>
          <w:sz w:val="28"/>
          <w:szCs w:val="28"/>
          <w:lang w:val="pt-BR"/>
        </w:rPr>
        <w:t xml:space="preserve">, có hiệu quả tại các đơn vị thuộc trường Cao đẳng Lý Tự Trọng thành phố Hồ Chí Minh. </w:t>
      </w:r>
    </w:p>
    <w:p w:rsidR="00EF7572" w:rsidRPr="00EF7572" w:rsidRDefault="008D764A" w:rsidP="009C6B7D">
      <w:pPr>
        <w:spacing w:after="120" w:line="276" w:lineRule="auto"/>
        <w:ind w:firstLine="720"/>
        <w:jc w:val="both"/>
        <w:rPr>
          <w:rFonts w:asciiTheme="majorHAnsi" w:hAnsiTheme="majorHAnsi" w:cstheme="majorHAnsi"/>
          <w:b/>
          <w:sz w:val="28"/>
          <w:szCs w:val="28"/>
          <w:lang w:val="pt-BR"/>
        </w:rPr>
      </w:pPr>
      <w:r>
        <w:rPr>
          <w:rFonts w:asciiTheme="majorHAnsi" w:hAnsiTheme="majorHAnsi" w:cstheme="majorHAnsi"/>
          <w:b/>
          <w:sz w:val="28"/>
          <w:szCs w:val="28"/>
          <w:lang w:val="pt-BR"/>
        </w:rPr>
        <w:t>2.</w:t>
      </w:r>
      <w:r w:rsidR="00804D4C">
        <w:rPr>
          <w:rFonts w:asciiTheme="majorHAnsi" w:hAnsiTheme="majorHAnsi" w:cstheme="majorHAnsi"/>
          <w:b/>
          <w:sz w:val="28"/>
          <w:szCs w:val="28"/>
          <w:lang w:val="pt-BR"/>
        </w:rPr>
        <w:t>7</w:t>
      </w:r>
      <w:r w:rsidR="00EF7572" w:rsidRPr="00EF7572">
        <w:rPr>
          <w:rFonts w:asciiTheme="majorHAnsi" w:hAnsiTheme="majorHAnsi" w:cstheme="majorHAnsi"/>
          <w:b/>
          <w:sz w:val="28"/>
          <w:szCs w:val="28"/>
          <w:lang w:val="pt-BR"/>
        </w:rPr>
        <w:t>. Kiến nghị</w:t>
      </w:r>
    </w:p>
    <w:p w:rsidR="00EF7572" w:rsidRDefault="000D122A" w:rsidP="009C6B7D">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Trong thời gian tới Nhà trường cần </w:t>
      </w:r>
      <w:r w:rsidR="00AF1AAD">
        <w:rPr>
          <w:rFonts w:asciiTheme="majorHAnsi" w:hAnsiTheme="majorHAnsi" w:cstheme="majorHAnsi"/>
          <w:sz w:val="28"/>
          <w:szCs w:val="28"/>
          <w:lang w:val="pt-BR"/>
        </w:rPr>
        <w:t xml:space="preserve">hoàn thiện các điều kiện đảm bảo chất lượng bên trong cơ sở giáo dục, nhất là các tại các đơn vị chuyên môn, </w:t>
      </w:r>
      <w:r w:rsidR="007E366E">
        <w:rPr>
          <w:rFonts w:asciiTheme="majorHAnsi" w:hAnsiTheme="majorHAnsi" w:cstheme="majorHAnsi"/>
          <w:sz w:val="28"/>
          <w:szCs w:val="28"/>
          <w:lang w:val="pt-BR"/>
        </w:rPr>
        <w:t xml:space="preserve">nhằm </w:t>
      </w:r>
      <w:r w:rsidR="007E366E" w:rsidRPr="007E366E">
        <w:rPr>
          <w:rFonts w:asciiTheme="majorHAnsi" w:hAnsiTheme="majorHAnsi" w:cstheme="majorHAnsi"/>
          <w:sz w:val="28"/>
          <w:szCs w:val="28"/>
          <w:lang w:val="pt-BR"/>
        </w:rPr>
        <w:t>tổ chức thực hiện các hoạt động tự đánh giá,</w:t>
      </w:r>
      <w:r w:rsidR="00AF1AAD">
        <w:rPr>
          <w:rFonts w:asciiTheme="majorHAnsi" w:hAnsiTheme="majorHAnsi" w:cstheme="majorHAnsi"/>
          <w:sz w:val="28"/>
          <w:szCs w:val="28"/>
          <w:lang w:val="pt-BR"/>
        </w:rPr>
        <w:t xml:space="preserve"> kiểm tra</w:t>
      </w:r>
      <w:r w:rsidR="007E366E" w:rsidRPr="007E366E">
        <w:rPr>
          <w:rFonts w:asciiTheme="majorHAnsi" w:hAnsiTheme="majorHAnsi" w:cstheme="majorHAnsi"/>
          <w:sz w:val="28"/>
          <w:szCs w:val="28"/>
          <w:lang w:val="pt-BR"/>
        </w:rPr>
        <w:t xml:space="preserve"> xác định mức độ thực hiện mục tiêu, chương trình, nội dung dạy nghề của trường, xây dựng và triển khai có hiệu quả kế hoạch kiểm </w:t>
      </w:r>
      <w:r w:rsidR="00AF1AAD">
        <w:rPr>
          <w:rFonts w:asciiTheme="majorHAnsi" w:hAnsiTheme="majorHAnsi" w:cstheme="majorHAnsi"/>
          <w:sz w:val="28"/>
          <w:szCs w:val="28"/>
          <w:lang w:val="pt-BR"/>
        </w:rPr>
        <w:t>tra, đánh giá</w:t>
      </w:r>
      <w:r w:rsidR="007E366E" w:rsidRPr="007E366E">
        <w:rPr>
          <w:rFonts w:asciiTheme="majorHAnsi" w:hAnsiTheme="majorHAnsi" w:cstheme="majorHAnsi"/>
          <w:sz w:val="28"/>
          <w:szCs w:val="28"/>
          <w:lang w:val="pt-BR"/>
        </w:rPr>
        <w:t xml:space="preserve"> chất lượng </w:t>
      </w:r>
      <w:r w:rsidR="00AF1AAD">
        <w:rPr>
          <w:rFonts w:asciiTheme="majorHAnsi" w:hAnsiTheme="majorHAnsi" w:cstheme="majorHAnsi"/>
          <w:sz w:val="28"/>
          <w:szCs w:val="28"/>
          <w:lang w:val="pt-BR"/>
        </w:rPr>
        <w:t>người học theo thủ tục đã ban hành</w:t>
      </w:r>
      <w:r>
        <w:rPr>
          <w:rFonts w:asciiTheme="majorHAnsi" w:hAnsiTheme="majorHAnsi" w:cstheme="majorHAnsi"/>
          <w:sz w:val="28"/>
          <w:szCs w:val="28"/>
          <w:lang w:val="pt-BR"/>
        </w:rPr>
        <w:t>. Đồng thời</w:t>
      </w:r>
      <w:r w:rsidR="007E366E">
        <w:rPr>
          <w:rFonts w:asciiTheme="majorHAnsi" w:hAnsiTheme="majorHAnsi" w:cstheme="majorHAnsi"/>
          <w:sz w:val="28"/>
          <w:szCs w:val="28"/>
          <w:lang w:val="pt-BR"/>
        </w:rPr>
        <w:t xml:space="preserve"> khắc phục m</w:t>
      </w:r>
      <w:r w:rsidR="007E366E" w:rsidRPr="007E366E">
        <w:rPr>
          <w:rFonts w:asciiTheme="majorHAnsi" w:hAnsiTheme="majorHAnsi" w:cstheme="majorHAnsi"/>
          <w:sz w:val="28"/>
          <w:szCs w:val="28"/>
          <w:lang w:val="pt-BR"/>
        </w:rPr>
        <w:t>ột số mặt còn hạn chế nhằm hướng tới mục tiêu đảm bảo chất lượng ổn định, bền vữ</w:t>
      </w:r>
      <w:r w:rsidR="009C6B7D">
        <w:rPr>
          <w:rFonts w:asciiTheme="majorHAnsi" w:hAnsiTheme="majorHAnsi" w:cstheme="majorHAnsi"/>
          <w:sz w:val="28"/>
          <w:szCs w:val="28"/>
          <w:lang w:val="pt-BR"/>
        </w:rPr>
        <w:t>ng.</w:t>
      </w:r>
    </w:p>
    <w:p w:rsidR="006E1676" w:rsidRDefault="00656067" w:rsidP="009C6B7D">
      <w:pPr>
        <w:tabs>
          <w:tab w:val="center" w:pos="7088"/>
        </w:tabs>
        <w:spacing w:after="120"/>
        <w:jc w:val="right"/>
        <w:rPr>
          <w:rFonts w:asciiTheme="majorHAnsi" w:hAnsiTheme="majorHAnsi" w:cstheme="majorHAnsi"/>
          <w:i/>
          <w:sz w:val="28"/>
          <w:szCs w:val="28"/>
          <w:lang w:val="pt-BR"/>
        </w:rPr>
      </w:pPr>
      <w:r>
        <w:rPr>
          <w:rFonts w:asciiTheme="majorHAnsi" w:hAnsiTheme="majorHAnsi" w:cstheme="majorHAnsi"/>
          <w:i/>
          <w:sz w:val="28"/>
          <w:szCs w:val="28"/>
          <w:lang w:val="pt-BR"/>
        </w:rPr>
        <w:lastRenderedPageBreak/>
        <w:t>Tp. Hồ Chí Minh</w:t>
      </w:r>
      <w:r w:rsidR="006E1676" w:rsidRPr="006E1676">
        <w:rPr>
          <w:rFonts w:asciiTheme="majorHAnsi" w:hAnsiTheme="majorHAnsi" w:cstheme="majorHAnsi"/>
          <w:i/>
          <w:sz w:val="28"/>
          <w:szCs w:val="28"/>
          <w:lang w:val="pt-BR"/>
        </w:rPr>
        <w:t xml:space="preserve">, ngày </w:t>
      </w:r>
      <w:r w:rsidR="00C831BB">
        <w:rPr>
          <w:rFonts w:asciiTheme="majorHAnsi" w:hAnsiTheme="majorHAnsi" w:cstheme="majorHAnsi"/>
          <w:i/>
          <w:sz w:val="28"/>
          <w:szCs w:val="28"/>
          <w:lang w:val="pt-BR"/>
        </w:rPr>
        <w:t>12</w:t>
      </w:r>
      <w:r w:rsidR="006E1676" w:rsidRPr="006E1676">
        <w:rPr>
          <w:rFonts w:asciiTheme="majorHAnsi" w:hAnsiTheme="majorHAnsi" w:cstheme="majorHAnsi"/>
          <w:i/>
          <w:sz w:val="28"/>
          <w:szCs w:val="28"/>
          <w:lang w:val="pt-BR"/>
        </w:rPr>
        <w:t xml:space="preserve"> tháng 01 năm 201</w:t>
      </w:r>
      <w:r w:rsidR="00C831BB">
        <w:rPr>
          <w:rFonts w:asciiTheme="majorHAnsi" w:hAnsiTheme="majorHAnsi" w:cstheme="majorHAnsi"/>
          <w:i/>
          <w:sz w:val="28"/>
          <w:szCs w:val="28"/>
          <w:lang w:val="pt-BR"/>
        </w:rPr>
        <w:t>9</w:t>
      </w:r>
    </w:p>
    <w:p w:rsidR="006E1676" w:rsidRPr="006E1676" w:rsidRDefault="00A90860" w:rsidP="00A90860">
      <w:pPr>
        <w:tabs>
          <w:tab w:val="center" w:pos="1701"/>
          <w:tab w:val="center" w:pos="7088"/>
        </w:tabs>
        <w:spacing w:after="120"/>
        <w:jc w:val="both"/>
        <w:rPr>
          <w:rFonts w:asciiTheme="majorHAnsi" w:hAnsiTheme="majorHAnsi" w:cstheme="majorHAnsi"/>
          <w:b/>
          <w:sz w:val="28"/>
          <w:szCs w:val="28"/>
          <w:lang w:val="pt-BR"/>
        </w:rPr>
      </w:pPr>
      <w:r w:rsidRPr="00A90860">
        <w:rPr>
          <w:rFonts w:asciiTheme="majorHAnsi" w:hAnsiTheme="majorHAnsi" w:cstheme="majorHAnsi"/>
          <w:b/>
          <w:sz w:val="28"/>
          <w:szCs w:val="28"/>
          <w:lang w:val="pt-BR"/>
        </w:rPr>
        <w:t>Bộ phậ</w:t>
      </w:r>
      <w:r>
        <w:rPr>
          <w:rFonts w:asciiTheme="majorHAnsi" w:hAnsiTheme="majorHAnsi" w:cstheme="majorHAnsi"/>
          <w:b/>
          <w:sz w:val="28"/>
          <w:szCs w:val="28"/>
          <w:lang w:val="pt-BR"/>
        </w:rPr>
        <w:t>n/</w:t>
      </w:r>
      <w:r w:rsidRPr="00A90860">
        <w:rPr>
          <w:rFonts w:asciiTheme="majorHAnsi" w:hAnsiTheme="majorHAnsi" w:cstheme="majorHAnsi"/>
          <w:b/>
          <w:sz w:val="28"/>
          <w:szCs w:val="28"/>
          <w:lang w:val="pt-BR"/>
        </w:rPr>
        <w:t>Đơn vị áp dụng</w:t>
      </w:r>
      <w:r>
        <w:rPr>
          <w:rFonts w:asciiTheme="majorHAnsi" w:hAnsiTheme="majorHAnsi" w:cstheme="majorHAnsi"/>
          <w:i/>
          <w:sz w:val="28"/>
          <w:szCs w:val="28"/>
          <w:lang w:val="pt-BR"/>
        </w:rPr>
        <w:tab/>
      </w:r>
      <w:r w:rsidR="006E1676" w:rsidRPr="006E1676">
        <w:rPr>
          <w:rFonts w:asciiTheme="majorHAnsi" w:hAnsiTheme="majorHAnsi" w:cstheme="majorHAnsi"/>
          <w:b/>
          <w:sz w:val="28"/>
          <w:szCs w:val="28"/>
          <w:lang w:val="pt-BR"/>
        </w:rPr>
        <w:t>Người viết sáng kiến</w:t>
      </w:r>
    </w:p>
    <w:p w:rsidR="006E1676" w:rsidRDefault="006E1676">
      <w:pPr>
        <w:rPr>
          <w:rFonts w:asciiTheme="majorHAnsi" w:hAnsiTheme="majorHAnsi" w:cstheme="majorHAnsi"/>
          <w:b/>
          <w:spacing w:val="3"/>
          <w:sz w:val="26"/>
          <w:szCs w:val="26"/>
        </w:rPr>
      </w:pPr>
      <w:r>
        <w:rPr>
          <w:rFonts w:asciiTheme="majorHAnsi" w:hAnsiTheme="majorHAnsi" w:cstheme="majorHAnsi"/>
          <w:b/>
          <w:spacing w:val="3"/>
          <w:sz w:val="26"/>
          <w:szCs w:val="26"/>
        </w:rPr>
        <w:br w:type="page"/>
      </w:r>
    </w:p>
    <w:p w:rsidR="00FB3B07" w:rsidRPr="00C6177D" w:rsidRDefault="00FB3B07" w:rsidP="00FB3B07">
      <w:pPr>
        <w:jc w:val="center"/>
        <w:rPr>
          <w:rFonts w:asciiTheme="majorHAnsi" w:hAnsiTheme="majorHAnsi" w:cstheme="majorHAnsi"/>
          <w:b/>
          <w:bCs/>
          <w:spacing w:val="3"/>
          <w:sz w:val="28"/>
          <w:szCs w:val="28"/>
        </w:rPr>
      </w:pPr>
      <w:r w:rsidRPr="00C6177D">
        <w:rPr>
          <w:rFonts w:asciiTheme="majorHAnsi" w:hAnsiTheme="majorHAnsi" w:cstheme="majorHAnsi"/>
          <w:b/>
          <w:bCs/>
          <w:spacing w:val="3"/>
          <w:sz w:val="28"/>
          <w:szCs w:val="28"/>
        </w:rPr>
        <w:lastRenderedPageBreak/>
        <w:t>CỘNG HÒA XÃ HỘI CHỦ NGHĨA VIỆT NAM</w:t>
      </w:r>
    </w:p>
    <w:p w:rsidR="00FB3B07" w:rsidRPr="004936C8" w:rsidRDefault="00FB3B07" w:rsidP="00FB3B07">
      <w:pPr>
        <w:jc w:val="center"/>
        <w:rPr>
          <w:rFonts w:asciiTheme="majorHAnsi" w:hAnsiTheme="majorHAnsi" w:cstheme="majorHAnsi"/>
          <w:b/>
          <w:bCs/>
          <w:spacing w:val="3"/>
          <w:sz w:val="28"/>
          <w:szCs w:val="28"/>
        </w:rPr>
      </w:pPr>
      <w:r w:rsidRPr="004936C8">
        <w:rPr>
          <w:rFonts w:asciiTheme="majorHAnsi" w:hAnsiTheme="majorHAnsi" w:cstheme="majorHAnsi"/>
          <w:b/>
          <w:bCs/>
          <w:spacing w:val="3"/>
          <w:sz w:val="28"/>
          <w:szCs w:val="28"/>
        </w:rPr>
        <w:t>Độc lập – Tự do – Hạnh phúc</w:t>
      </w:r>
    </w:p>
    <w:p w:rsidR="00FB3B07" w:rsidRPr="00FB3B07" w:rsidRDefault="00AF3F0E" w:rsidP="00FB3B07">
      <w:pPr>
        <w:jc w:val="center"/>
        <w:rPr>
          <w:rFonts w:asciiTheme="majorHAnsi" w:hAnsiTheme="majorHAnsi" w:cstheme="majorHAnsi"/>
          <w:b/>
          <w:bCs/>
          <w:spacing w:val="3"/>
          <w:sz w:val="26"/>
          <w:szCs w:val="26"/>
        </w:rPr>
      </w:pPr>
      <w:r>
        <w:rPr>
          <w:rFonts w:asciiTheme="majorHAnsi" w:hAnsiTheme="majorHAnsi" w:cstheme="majorHAnsi"/>
          <w:b/>
          <w:bCs/>
          <w:noProof/>
          <w:spacing w:val="3"/>
          <w:sz w:val="26"/>
          <w:szCs w:val="26"/>
        </w:rPr>
        <mc:AlternateContent>
          <mc:Choice Requires="wps">
            <w:drawing>
              <wp:anchor distT="0" distB="0" distL="114300" distR="114300" simplePos="0" relativeHeight="251661312" behindDoc="0" locked="0" layoutInCell="1" allowOverlap="1">
                <wp:simplePos x="0" y="0"/>
                <wp:positionH relativeFrom="column">
                  <wp:posOffset>2042795</wp:posOffset>
                </wp:positionH>
                <wp:positionV relativeFrom="paragraph">
                  <wp:posOffset>27305</wp:posOffset>
                </wp:positionV>
                <wp:extent cx="2105025" cy="0"/>
                <wp:effectExtent l="13970" t="8255" r="5080" b="10795"/>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160.85pt;margin-top:2.15pt;width:165.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"/>
            </w:pict>
          </mc:Fallback>
        </mc:AlternateContent>
      </w:r>
    </w:p>
    <w:p w:rsidR="00FB3B07" w:rsidRPr="00FB3B07" w:rsidRDefault="00FB3B07" w:rsidP="00FB3B07">
      <w:pPr>
        <w:jc w:val="center"/>
        <w:rPr>
          <w:rFonts w:asciiTheme="majorHAnsi" w:hAnsiTheme="majorHAnsi" w:cstheme="majorHAnsi"/>
          <w:b/>
          <w:bCs/>
          <w:spacing w:val="3"/>
          <w:sz w:val="26"/>
          <w:szCs w:val="26"/>
        </w:rPr>
      </w:pPr>
    </w:p>
    <w:p w:rsidR="00FB3B07" w:rsidRPr="004936C8" w:rsidRDefault="00FB3B07" w:rsidP="00FB3B07">
      <w:pPr>
        <w:jc w:val="center"/>
        <w:rPr>
          <w:rFonts w:asciiTheme="majorHAnsi" w:hAnsiTheme="majorHAnsi" w:cstheme="majorHAnsi"/>
          <w:b/>
          <w:bCs/>
          <w:spacing w:val="3"/>
          <w:sz w:val="28"/>
          <w:szCs w:val="28"/>
        </w:rPr>
      </w:pPr>
      <w:r w:rsidRPr="004936C8">
        <w:rPr>
          <w:rFonts w:asciiTheme="majorHAnsi" w:hAnsiTheme="majorHAnsi" w:cstheme="majorHAnsi"/>
          <w:b/>
          <w:bCs/>
          <w:spacing w:val="3"/>
          <w:sz w:val="28"/>
          <w:szCs w:val="28"/>
        </w:rPr>
        <w:t>BÀI VIẾT SÁNG KIẾN</w:t>
      </w:r>
    </w:p>
    <w:p w:rsidR="00FB3B07" w:rsidRPr="004936C8" w:rsidRDefault="00FB3B07" w:rsidP="00FB3B07">
      <w:pPr>
        <w:jc w:val="center"/>
        <w:rPr>
          <w:rFonts w:asciiTheme="majorHAnsi" w:hAnsiTheme="majorHAnsi" w:cstheme="majorHAnsi"/>
          <w:b/>
          <w:bCs/>
          <w:spacing w:val="3"/>
          <w:sz w:val="28"/>
          <w:szCs w:val="28"/>
          <w:vertAlign w:val="superscript"/>
        </w:rPr>
      </w:pPr>
      <w:r w:rsidRPr="004936C8">
        <w:rPr>
          <w:rFonts w:asciiTheme="majorHAnsi" w:hAnsiTheme="majorHAnsi" w:cstheme="majorHAnsi"/>
          <w:b/>
          <w:bCs/>
          <w:spacing w:val="3"/>
          <w:sz w:val="28"/>
          <w:szCs w:val="28"/>
        </w:rPr>
        <w:t>(Đề nghị công nhận sáng kiến)</w:t>
      </w:r>
    </w:p>
    <w:p w:rsidR="00FB3B07" w:rsidRPr="004936C8" w:rsidRDefault="00FB3B07" w:rsidP="00FB3B07">
      <w:pPr>
        <w:spacing w:line="276" w:lineRule="auto"/>
        <w:jc w:val="center"/>
        <w:rPr>
          <w:rFonts w:asciiTheme="majorHAnsi" w:hAnsiTheme="majorHAnsi" w:cstheme="majorHAnsi"/>
          <w:b/>
          <w:bCs/>
          <w:spacing w:val="3"/>
          <w:sz w:val="28"/>
          <w:szCs w:val="28"/>
        </w:rPr>
      </w:pPr>
    </w:p>
    <w:p w:rsidR="00FB3B07" w:rsidRPr="004936C8" w:rsidRDefault="00FB3B07" w:rsidP="00FB3B07">
      <w:pPr>
        <w:numPr>
          <w:ilvl w:val="0"/>
          <w:numId w:val="17"/>
        </w:numPr>
        <w:spacing w:line="276" w:lineRule="auto"/>
        <w:rPr>
          <w:rFonts w:asciiTheme="majorHAnsi" w:hAnsiTheme="majorHAnsi" w:cstheme="majorHAnsi"/>
          <w:b/>
          <w:spacing w:val="3"/>
          <w:sz w:val="28"/>
          <w:szCs w:val="28"/>
        </w:rPr>
      </w:pPr>
      <w:r w:rsidRPr="004936C8">
        <w:rPr>
          <w:rFonts w:asciiTheme="majorHAnsi" w:hAnsiTheme="majorHAnsi" w:cstheme="majorHAnsi"/>
          <w:b/>
          <w:bCs/>
          <w:spacing w:val="3"/>
          <w:sz w:val="28"/>
          <w:szCs w:val="28"/>
        </w:rPr>
        <w:t>SƠ LƯỢC LÝ LỊCH:</w:t>
      </w:r>
    </w:p>
    <w:p w:rsidR="00FB3B07" w:rsidRPr="004936C8" w:rsidRDefault="00FB3B07" w:rsidP="00FB3B07">
      <w:pPr>
        <w:numPr>
          <w:ilvl w:val="0"/>
          <w:numId w:val="18"/>
        </w:numPr>
        <w:spacing w:line="276" w:lineRule="auto"/>
        <w:rPr>
          <w:rFonts w:asciiTheme="majorHAnsi" w:hAnsiTheme="majorHAnsi" w:cstheme="majorHAnsi"/>
          <w:spacing w:val="3"/>
          <w:sz w:val="28"/>
          <w:szCs w:val="28"/>
        </w:rPr>
      </w:pPr>
      <w:r w:rsidRPr="004936C8">
        <w:rPr>
          <w:rFonts w:asciiTheme="majorHAnsi" w:hAnsiTheme="majorHAnsi" w:cstheme="majorHAnsi"/>
          <w:spacing w:val="3"/>
          <w:sz w:val="28"/>
          <w:szCs w:val="28"/>
        </w:rPr>
        <w:t xml:space="preserve">Họ tên : </w:t>
      </w:r>
      <w:r w:rsidR="000D140D">
        <w:rPr>
          <w:rFonts w:asciiTheme="majorHAnsi" w:hAnsiTheme="majorHAnsi" w:cstheme="majorHAnsi"/>
          <w:spacing w:val="3"/>
          <w:sz w:val="28"/>
          <w:szCs w:val="28"/>
        </w:rPr>
        <w:t>Võ Thị Anh Đào</w:t>
      </w:r>
    </w:p>
    <w:p w:rsidR="00FB3B07" w:rsidRPr="004936C8" w:rsidRDefault="00FB3B07" w:rsidP="00FB3B07">
      <w:pPr>
        <w:numPr>
          <w:ilvl w:val="0"/>
          <w:numId w:val="18"/>
        </w:numPr>
        <w:spacing w:line="276" w:lineRule="auto"/>
        <w:rPr>
          <w:rFonts w:asciiTheme="majorHAnsi" w:hAnsiTheme="majorHAnsi" w:cstheme="majorHAnsi"/>
          <w:spacing w:val="3"/>
          <w:sz w:val="28"/>
          <w:szCs w:val="28"/>
        </w:rPr>
      </w:pPr>
      <w:r w:rsidRPr="004936C8">
        <w:rPr>
          <w:rFonts w:asciiTheme="majorHAnsi" w:hAnsiTheme="majorHAnsi" w:cstheme="majorHAnsi"/>
          <w:spacing w:val="3"/>
          <w:sz w:val="28"/>
          <w:szCs w:val="28"/>
        </w:rPr>
        <w:t xml:space="preserve">Sinh ngày, tháng, năm: </w:t>
      </w:r>
      <w:r w:rsidR="000D140D">
        <w:rPr>
          <w:rFonts w:asciiTheme="majorHAnsi" w:hAnsiTheme="majorHAnsi" w:cstheme="majorHAnsi"/>
          <w:spacing w:val="3"/>
          <w:sz w:val="28"/>
          <w:szCs w:val="28"/>
        </w:rPr>
        <w:t>2</w:t>
      </w:r>
      <w:r w:rsidR="00C831BB">
        <w:rPr>
          <w:rFonts w:asciiTheme="majorHAnsi" w:hAnsiTheme="majorHAnsi" w:cstheme="majorHAnsi"/>
          <w:spacing w:val="3"/>
          <w:sz w:val="28"/>
          <w:szCs w:val="28"/>
        </w:rPr>
        <w:t>9</w:t>
      </w:r>
      <w:r w:rsidR="002D156E" w:rsidRPr="004936C8">
        <w:rPr>
          <w:rFonts w:asciiTheme="majorHAnsi" w:hAnsiTheme="majorHAnsi" w:cstheme="majorHAnsi"/>
          <w:spacing w:val="3"/>
          <w:sz w:val="28"/>
          <w:szCs w:val="28"/>
        </w:rPr>
        <w:t>/0</w:t>
      </w:r>
      <w:r w:rsidR="000D140D">
        <w:rPr>
          <w:rFonts w:asciiTheme="majorHAnsi" w:hAnsiTheme="majorHAnsi" w:cstheme="majorHAnsi"/>
          <w:spacing w:val="3"/>
          <w:sz w:val="28"/>
          <w:szCs w:val="28"/>
        </w:rPr>
        <w:t>7</w:t>
      </w:r>
      <w:r w:rsidR="002D156E" w:rsidRPr="004936C8">
        <w:rPr>
          <w:rFonts w:asciiTheme="majorHAnsi" w:hAnsiTheme="majorHAnsi" w:cstheme="majorHAnsi"/>
          <w:spacing w:val="3"/>
          <w:sz w:val="28"/>
          <w:szCs w:val="28"/>
        </w:rPr>
        <w:t>/19</w:t>
      </w:r>
      <w:r w:rsidR="000D140D">
        <w:rPr>
          <w:rFonts w:asciiTheme="majorHAnsi" w:hAnsiTheme="majorHAnsi" w:cstheme="majorHAnsi"/>
          <w:spacing w:val="3"/>
          <w:sz w:val="28"/>
          <w:szCs w:val="28"/>
        </w:rPr>
        <w:t>65</w:t>
      </w:r>
      <w:r w:rsidRPr="004936C8">
        <w:rPr>
          <w:rFonts w:asciiTheme="majorHAnsi" w:hAnsiTheme="majorHAnsi" w:cstheme="majorHAnsi"/>
          <w:spacing w:val="3"/>
          <w:sz w:val="28"/>
          <w:szCs w:val="28"/>
        </w:rPr>
        <w:t xml:space="preserve">                                 Giới tính: </w:t>
      </w:r>
      <w:r w:rsidR="002D156E" w:rsidRPr="004936C8">
        <w:rPr>
          <w:rFonts w:asciiTheme="majorHAnsi" w:hAnsiTheme="majorHAnsi" w:cstheme="majorHAnsi"/>
          <w:spacing w:val="3"/>
          <w:sz w:val="28"/>
          <w:szCs w:val="28"/>
        </w:rPr>
        <w:t>Nữ</w:t>
      </w:r>
    </w:p>
    <w:p w:rsidR="00FB3B07" w:rsidRPr="004936C8" w:rsidRDefault="00FB3B07" w:rsidP="00FB3B07">
      <w:pPr>
        <w:numPr>
          <w:ilvl w:val="0"/>
          <w:numId w:val="18"/>
        </w:numPr>
        <w:spacing w:line="276" w:lineRule="auto"/>
        <w:rPr>
          <w:rFonts w:asciiTheme="majorHAnsi" w:hAnsiTheme="majorHAnsi" w:cstheme="majorHAnsi"/>
          <w:spacing w:val="3"/>
          <w:sz w:val="28"/>
          <w:szCs w:val="28"/>
        </w:rPr>
      </w:pPr>
      <w:r w:rsidRPr="004936C8">
        <w:rPr>
          <w:rFonts w:asciiTheme="majorHAnsi" w:hAnsiTheme="majorHAnsi" w:cstheme="majorHAnsi"/>
          <w:spacing w:val="3"/>
          <w:sz w:val="28"/>
          <w:szCs w:val="28"/>
        </w:rPr>
        <w:t xml:space="preserve">Trình độ chuyên môn nghiệp vụ: </w:t>
      </w:r>
      <w:r w:rsidR="00C25943">
        <w:rPr>
          <w:rFonts w:asciiTheme="majorHAnsi" w:hAnsiTheme="majorHAnsi" w:cstheme="majorHAnsi"/>
          <w:spacing w:val="3"/>
          <w:sz w:val="28"/>
          <w:szCs w:val="28"/>
        </w:rPr>
        <w:t>Kỹ sư Điện – Thạc sỹ Khoa học QLGD</w:t>
      </w:r>
    </w:p>
    <w:p w:rsidR="00FB3B07" w:rsidRPr="004936C8" w:rsidRDefault="00FB3B07" w:rsidP="00FB3B07">
      <w:pPr>
        <w:numPr>
          <w:ilvl w:val="0"/>
          <w:numId w:val="18"/>
        </w:numPr>
        <w:spacing w:line="276" w:lineRule="auto"/>
        <w:rPr>
          <w:rFonts w:asciiTheme="majorHAnsi" w:hAnsiTheme="majorHAnsi" w:cstheme="majorHAnsi"/>
          <w:spacing w:val="3"/>
          <w:sz w:val="28"/>
          <w:szCs w:val="28"/>
        </w:rPr>
      </w:pPr>
      <w:r w:rsidRPr="004936C8">
        <w:rPr>
          <w:rFonts w:asciiTheme="majorHAnsi" w:hAnsiTheme="majorHAnsi" w:cstheme="majorHAnsi"/>
          <w:spacing w:val="3"/>
          <w:sz w:val="28"/>
          <w:szCs w:val="28"/>
        </w:rPr>
        <w:t xml:space="preserve">Chức năng, nhiệm vụ được giao: </w:t>
      </w:r>
      <w:r w:rsidR="00C25943">
        <w:rPr>
          <w:rFonts w:asciiTheme="majorHAnsi" w:hAnsiTheme="majorHAnsi" w:cstheme="majorHAnsi"/>
          <w:spacing w:val="3"/>
          <w:sz w:val="28"/>
          <w:szCs w:val="28"/>
        </w:rPr>
        <w:t>Phó trưởng phòng</w:t>
      </w:r>
    </w:p>
    <w:p w:rsidR="00FB3B07" w:rsidRPr="004936C8" w:rsidRDefault="00FB3B07" w:rsidP="00FB3B07">
      <w:pPr>
        <w:numPr>
          <w:ilvl w:val="0"/>
          <w:numId w:val="18"/>
        </w:numPr>
        <w:spacing w:line="360" w:lineRule="auto"/>
        <w:rPr>
          <w:rFonts w:asciiTheme="majorHAnsi" w:hAnsiTheme="majorHAnsi" w:cstheme="majorHAnsi"/>
          <w:spacing w:val="3"/>
          <w:sz w:val="28"/>
          <w:szCs w:val="28"/>
        </w:rPr>
      </w:pPr>
      <w:r w:rsidRPr="004936C8">
        <w:rPr>
          <w:rFonts w:asciiTheme="majorHAnsi" w:hAnsiTheme="majorHAnsi" w:cstheme="majorHAnsi"/>
          <w:spacing w:val="3"/>
          <w:sz w:val="28"/>
          <w:szCs w:val="28"/>
        </w:rPr>
        <w:t xml:space="preserve">Chức vụ, đơn vị công tác: </w:t>
      </w:r>
      <w:r w:rsidR="002D156E" w:rsidRPr="004936C8">
        <w:rPr>
          <w:rFonts w:asciiTheme="majorHAnsi" w:hAnsiTheme="majorHAnsi" w:cstheme="majorHAnsi"/>
          <w:spacing w:val="3"/>
          <w:sz w:val="28"/>
          <w:szCs w:val="28"/>
        </w:rPr>
        <w:t>Phòng Khảo thí và Đảm bảo chất lượng</w:t>
      </w:r>
    </w:p>
    <w:p w:rsidR="00A24961" w:rsidRPr="00C7732E" w:rsidRDefault="007542AE" w:rsidP="00C7732E">
      <w:pPr>
        <w:spacing w:line="360" w:lineRule="auto"/>
        <w:jc w:val="center"/>
        <w:rPr>
          <w:rFonts w:asciiTheme="majorHAnsi" w:hAnsiTheme="majorHAnsi" w:cstheme="majorHAnsi"/>
          <w:b/>
          <w:sz w:val="28"/>
          <w:szCs w:val="28"/>
        </w:rPr>
      </w:pPr>
      <w:r w:rsidRPr="00C7732E">
        <w:rPr>
          <w:rFonts w:asciiTheme="majorHAnsi" w:hAnsiTheme="majorHAnsi" w:cstheme="majorHAnsi"/>
          <w:b/>
          <w:spacing w:val="3"/>
          <w:sz w:val="28"/>
          <w:szCs w:val="28"/>
        </w:rPr>
        <w:t>B:</w:t>
      </w:r>
      <w:r w:rsidR="00C77851" w:rsidRPr="00C7732E">
        <w:rPr>
          <w:rFonts w:asciiTheme="majorHAnsi" w:hAnsiTheme="majorHAnsi" w:cstheme="majorHAnsi"/>
          <w:b/>
          <w:spacing w:val="3"/>
          <w:sz w:val="28"/>
          <w:szCs w:val="28"/>
        </w:rPr>
        <w:t xml:space="preserve"> </w:t>
      </w:r>
      <w:r w:rsidR="000E3196" w:rsidRPr="00C7732E">
        <w:rPr>
          <w:rFonts w:asciiTheme="majorHAnsi" w:hAnsiTheme="majorHAnsi" w:cstheme="majorHAnsi"/>
          <w:b/>
          <w:spacing w:val="3"/>
          <w:sz w:val="28"/>
          <w:szCs w:val="28"/>
        </w:rPr>
        <w:t xml:space="preserve">PHẦN </w:t>
      </w:r>
      <w:r w:rsidRPr="00C7732E">
        <w:rPr>
          <w:rFonts w:asciiTheme="majorHAnsi" w:hAnsiTheme="majorHAnsi" w:cstheme="majorHAnsi"/>
          <w:b/>
          <w:sz w:val="28"/>
          <w:szCs w:val="28"/>
        </w:rPr>
        <w:t>NỘI</w:t>
      </w:r>
      <w:r w:rsidRPr="00C7732E">
        <w:rPr>
          <w:rFonts w:asciiTheme="majorHAnsi" w:hAnsiTheme="majorHAnsi" w:cstheme="majorHAnsi"/>
          <w:b/>
          <w:spacing w:val="-10"/>
          <w:sz w:val="28"/>
          <w:szCs w:val="28"/>
        </w:rPr>
        <w:t xml:space="preserve"> </w:t>
      </w:r>
      <w:r w:rsidRPr="00C7732E">
        <w:rPr>
          <w:rFonts w:asciiTheme="majorHAnsi" w:hAnsiTheme="majorHAnsi" w:cstheme="majorHAnsi"/>
          <w:b/>
          <w:sz w:val="28"/>
          <w:szCs w:val="28"/>
        </w:rPr>
        <w:t>DUNG</w:t>
      </w:r>
    </w:p>
    <w:p w:rsidR="00A24961" w:rsidRPr="008B7667" w:rsidRDefault="000E3196" w:rsidP="00FB3B07">
      <w:pPr>
        <w:pStyle w:val="Heading1"/>
        <w:spacing w:after="120" w:line="276" w:lineRule="auto"/>
        <w:ind w:firstLine="612"/>
        <w:jc w:val="both"/>
        <w:rPr>
          <w:rFonts w:asciiTheme="majorHAnsi" w:hAnsiTheme="majorHAnsi" w:cstheme="majorHAnsi"/>
          <w:b w:val="0"/>
          <w:bCs w:val="0"/>
        </w:rPr>
      </w:pPr>
      <w:bookmarkStart w:id="1" w:name="_TOC_250009"/>
      <w:r>
        <w:rPr>
          <w:rFonts w:asciiTheme="majorHAnsi" w:hAnsiTheme="majorHAnsi" w:cstheme="majorHAnsi"/>
          <w:spacing w:val="1"/>
        </w:rPr>
        <w:t xml:space="preserve">1. </w:t>
      </w:r>
      <w:r w:rsidRPr="008B7667">
        <w:rPr>
          <w:rFonts w:asciiTheme="majorHAnsi" w:hAnsiTheme="majorHAnsi" w:cstheme="majorHAnsi"/>
        </w:rPr>
        <w:t>Cơ</w:t>
      </w:r>
      <w:r w:rsidRPr="008B7667">
        <w:rPr>
          <w:rFonts w:asciiTheme="majorHAnsi" w:hAnsiTheme="majorHAnsi" w:cstheme="majorHAnsi"/>
          <w:spacing w:val="-5"/>
        </w:rPr>
        <w:t xml:space="preserve"> </w:t>
      </w:r>
      <w:r w:rsidRPr="008B7667">
        <w:rPr>
          <w:rFonts w:asciiTheme="majorHAnsi" w:hAnsiTheme="majorHAnsi" w:cstheme="majorHAnsi"/>
          <w:spacing w:val="-1"/>
        </w:rPr>
        <w:t>sở</w:t>
      </w:r>
      <w:r w:rsidRPr="008B7667">
        <w:rPr>
          <w:rFonts w:asciiTheme="majorHAnsi" w:hAnsiTheme="majorHAnsi" w:cstheme="majorHAnsi"/>
          <w:spacing w:val="-4"/>
        </w:rPr>
        <w:t xml:space="preserve"> </w:t>
      </w:r>
      <w:r w:rsidRPr="008B7667">
        <w:rPr>
          <w:rFonts w:asciiTheme="majorHAnsi" w:hAnsiTheme="majorHAnsi" w:cstheme="majorHAnsi"/>
        </w:rPr>
        <w:t>lý</w:t>
      </w:r>
      <w:r w:rsidRPr="008B7667">
        <w:rPr>
          <w:rFonts w:asciiTheme="majorHAnsi" w:hAnsiTheme="majorHAnsi" w:cstheme="majorHAnsi"/>
          <w:spacing w:val="-4"/>
        </w:rPr>
        <w:t xml:space="preserve"> </w:t>
      </w:r>
      <w:r w:rsidRPr="008B7667">
        <w:rPr>
          <w:rFonts w:asciiTheme="majorHAnsi" w:hAnsiTheme="majorHAnsi" w:cstheme="majorHAnsi"/>
        </w:rPr>
        <w:t>luận:</w:t>
      </w:r>
      <w:bookmarkEnd w:id="1"/>
    </w:p>
    <w:p w:rsidR="00A24961" w:rsidRPr="008B7667" w:rsidRDefault="000E3196" w:rsidP="000E3196">
      <w:pPr>
        <w:pStyle w:val="Heading1"/>
        <w:tabs>
          <w:tab w:val="left" w:pos="752"/>
        </w:tabs>
        <w:spacing w:after="120"/>
        <w:rPr>
          <w:rFonts w:asciiTheme="majorHAnsi" w:hAnsiTheme="majorHAnsi" w:cstheme="majorHAnsi"/>
          <w:b w:val="0"/>
          <w:bCs w:val="0"/>
        </w:rPr>
      </w:pPr>
      <w:bookmarkStart w:id="2" w:name="_TOC_250008"/>
      <w:r>
        <w:rPr>
          <w:rFonts w:asciiTheme="majorHAnsi" w:hAnsiTheme="majorHAnsi" w:cstheme="majorHAnsi"/>
        </w:rPr>
        <w:tab/>
        <w:t xml:space="preserve">1.1. </w:t>
      </w:r>
      <w:r w:rsidR="007542AE" w:rsidRPr="008B7667">
        <w:rPr>
          <w:rFonts w:asciiTheme="majorHAnsi" w:hAnsiTheme="majorHAnsi" w:cstheme="majorHAnsi"/>
        </w:rPr>
        <w:t>Các</w:t>
      </w:r>
      <w:r w:rsidR="007542AE" w:rsidRPr="008B7667">
        <w:rPr>
          <w:rFonts w:asciiTheme="majorHAnsi" w:hAnsiTheme="majorHAnsi" w:cstheme="majorHAnsi"/>
          <w:spacing w:val="-3"/>
        </w:rPr>
        <w:t xml:space="preserve"> </w:t>
      </w:r>
      <w:r w:rsidR="007542AE" w:rsidRPr="008B7667">
        <w:rPr>
          <w:rFonts w:asciiTheme="majorHAnsi" w:hAnsiTheme="majorHAnsi" w:cstheme="majorHAnsi"/>
        </w:rPr>
        <w:t>căn</w:t>
      </w:r>
      <w:r w:rsidR="007542AE" w:rsidRPr="008B7667">
        <w:rPr>
          <w:rFonts w:asciiTheme="majorHAnsi" w:hAnsiTheme="majorHAnsi" w:cstheme="majorHAnsi"/>
          <w:spacing w:val="-8"/>
        </w:rPr>
        <w:t xml:space="preserve"> </w:t>
      </w:r>
      <w:r w:rsidR="007542AE" w:rsidRPr="008B7667">
        <w:rPr>
          <w:rFonts w:asciiTheme="majorHAnsi" w:hAnsiTheme="majorHAnsi" w:cstheme="majorHAnsi"/>
          <w:spacing w:val="1"/>
        </w:rPr>
        <w:t>cứ</w:t>
      </w:r>
      <w:r w:rsidR="007542AE" w:rsidRPr="008B7667">
        <w:rPr>
          <w:rFonts w:asciiTheme="majorHAnsi" w:hAnsiTheme="majorHAnsi" w:cstheme="majorHAnsi"/>
          <w:spacing w:val="-3"/>
        </w:rPr>
        <w:t xml:space="preserve"> </w:t>
      </w:r>
      <w:r w:rsidR="007542AE" w:rsidRPr="008B7667">
        <w:rPr>
          <w:rFonts w:asciiTheme="majorHAnsi" w:hAnsiTheme="majorHAnsi" w:cstheme="majorHAnsi"/>
          <w:spacing w:val="-1"/>
        </w:rPr>
        <w:t>để</w:t>
      </w:r>
      <w:r w:rsidR="007542AE" w:rsidRPr="008B7667">
        <w:rPr>
          <w:rFonts w:asciiTheme="majorHAnsi" w:hAnsiTheme="majorHAnsi" w:cstheme="majorHAnsi"/>
          <w:spacing w:val="-2"/>
        </w:rPr>
        <w:t xml:space="preserve"> thực</w:t>
      </w:r>
      <w:r w:rsidR="007542AE" w:rsidRPr="008B7667">
        <w:rPr>
          <w:rFonts w:asciiTheme="majorHAnsi" w:hAnsiTheme="majorHAnsi" w:cstheme="majorHAnsi"/>
          <w:spacing w:val="2"/>
        </w:rPr>
        <w:t xml:space="preserve"> </w:t>
      </w:r>
      <w:r w:rsidR="007542AE" w:rsidRPr="008B7667">
        <w:rPr>
          <w:rFonts w:asciiTheme="majorHAnsi" w:hAnsiTheme="majorHAnsi" w:cstheme="majorHAnsi"/>
          <w:spacing w:val="-1"/>
        </w:rPr>
        <w:t>hiện:</w:t>
      </w:r>
      <w:bookmarkEnd w:id="2"/>
    </w:p>
    <w:p w:rsidR="00A24961" w:rsidRPr="00B566D1" w:rsidRDefault="007542AE" w:rsidP="00656067">
      <w:pPr>
        <w:spacing w:after="120" w:line="276" w:lineRule="auto"/>
        <w:ind w:firstLine="720"/>
        <w:jc w:val="both"/>
        <w:rPr>
          <w:rFonts w:asciiTheme="majorHAnsi" w:hAnsiTheme="majorHAnsi" w:cstheme="majorHAnsi"/>
          <w:sz w:val="28"/>
          <w:szCs w:val="28"/>
          <w:lang w:val="pt-BR"/>
        </w:rPr>
      </w:pPr>
      <w:r w:rsidRPr="00B566D1">
        <w:rPr>
          <w:rFonts w:asciiTheme="majorHAnsi" w:hAnsiTheme="majorHAnsi" w:cstheme="majorHAnsi"/>
          <w:sz w:val="28"/>
          <w:szCs w:val="28"/>
          <w:lang w:val="pt-BR"/>
        </w:rPr>
        <w:t xml:space="preserve">Để thực hiện có hiệu quả đề tài </w:t>
      </w:r>
      <w:r w:rsidRPr="00C831BB">
        <w:rPr>
          <w:rFonts w:asciiTheme="majorHAnsi" w:eastAsia="Times New Roman" w:hAnsiTheme="majorHAnsi" w:cstheme="majorHAnsi"/>
          <w:b/>
          <w:bCs/>
          <w:spacing w:val="1"/>
          <w:sz w:val="28"/>
          <w:szCs w:val="28"/>
        </w:rPr>
        <w:t>“</w:t>
      </w:r>
      <w:r w:rsidR="00C831BB" w:rsidRPr="00C831BB">
        <w:rPr>
          <w:rFonts w:asciiTheme="majorHAnsi" w:eastAsia="Times New Roman" w:hAnsiTheme="majorHAnsi" w:cstheme="majorHAnsi"/>
          <w:b/>
          <w:bCs/>
          <w:spacing w:val="1"/>
          <w:sz w:val="28"/>
          <w:szCs w:val="28"/>
        </w:rPr>
        <w:t xml:space="preserve">Xây dựng </w:t>
      </w:r>
      <w:r w:rsidR="00C831BB" w:rsidRPr="00D66ACB">
        <w:rPr>
          <w:rFonts w:asciiTheme="majorHAnsi" w:eastAsia="Times New Roman" w:hAnsiTheme="majorHAnsi" w:cstheme="majorHAnsi"/>
          <w:b/>
          <w:bCs/>
          <w:spacing w:val="1"/>
          <w:sz w:val="28"/>
          <w:szCs w:val="28"/>
        </w:rPr>
        <w:t>thủ tục Kiểm tra, đánh giá và cấp bằng trong Hệ thống Quản lý chất lượng theo chuẩn ISO 9001:2015</w:t>
      </w:r>
      <w:r w:rsidRPr="00C831BB">
        <w:rPr>
          <w:rFonts w:asciiTheme="majorHAnsi" w:eastAsia="Times New Roman" w:hAnsiTheme="majorHAnsi" w:cstheme="majorHAnsi"/>
          <w:b/>
          <w:bCs/>
          <w:spacing w:val="1"/>
          <w:sz w:val="28"/>
          <w:szCs w:val="28"/>
        </w:rPr>
        <w:t>”</w:t>
      </w:r>
      <w:r w:rsidRPr="00B566D1">
        <w:rPr>
          <w:rFonts w:asciiTheme="majorHAnsi" w:hAnsiTheme="majorHAnsi" w:cstheme="majorHAnsi"/>
          <w:sz w:val="28"/>
          <w:szCs w:val="28"/>
          <w:lang w:val="pt-BR"/>
        </w:rPr>
        <w:t xml:space="preserve"> nhất thiết phải căn cứ vào các văn bản của Bộ Giáo dục và Đào tạo</w:t>
      </w:r>
      <w:r w:rsidR="00584009" w:rsidRPr="00B566D1">
        <w:rPr>
          <w:rFonts w:asciiTheme="majorHAnsi" w:hAnsiTheme="majorHAnsi" w:cstheme="majorHAnsi"/>
          <w:sz w:val="28"/>
          <w:szCs w:val="28"/>
          <w:lang w:val="pt-BR"/>
        </w:rPr>
        <w:t>, Bộ Lao động – Thương binh và Xã hội</w:t>
      </w:r>
      <w:r w:rsidRPr="00B566D1">
        <w:rPr>
          <w:rFonts w:asciiTheme="majorHAnsi" w:hAnsiTheme="majorHAnsi" w:cstheme="majorHAnsi"/>
          <w:sz w:val="28"/>
          <w:szCs w:val="28"/>
          <w:lang w:val="pt-BR"/>
        </w:rPr>
        <w:t xml:space="preserve">, các hướng dẫn về thực hiện công tác </w:t>
      </w:r>
      <w:r w:rsidR="00C831BB">
        <w:rPr>
          <w:rFonts w:asciiTheme="majorHAnsi" w:hAnsiTheme="majorHAnsi" w:cstheme="majorHAnsi"/>
          <w:sz w:val="28"/>
          <w:szCs w:val="28"/>
          <w:lang w:val="pt-BR"/>
        </w:rPr>
        <w:t>xây dựng hệ thống quản lý chất lượng theo tiêu chuẩn ISO 9001:2015</w:t>
      </w:r>
      <w:r w:rsidRPr="00B566D1">
        <w:rPr>
          <w:rFonts w:asciiTheme="majorHAnsi" w:hAnsiTheme="majorHAnsi" w:cstheme="majorHAnsi"/>
          <w:sz w:val="28"/>
          <w:szCs w:val="28"/>
          <w:lang w:val="pt-BR"/>
        </w:rPr>
        <w:t>, cụ thể là:</w:t>
      </w:r>
    </w:p>
    <w:p w:rsidR="00C831BB" w:rsidRPr="00B06717" w:rsidRDefault="00C831BB" w:rsidP="00C831BB">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Pr="00B06717">
        <w:rPr>
          <w:rFonts w:asciiTheme="majorHAnsi" w:hAnsiTheme="majorHAnsi" w:cstheme="majorHAnsi"/>
          <w:sz w:val="28"/>
          <w:szCs w:val="28"/>
          <w:lang w:val="pt-BR"/>
        </w:rPr>
        <w:t>Quy chế đào tạo: Quyết định 43/2007/QĐ-BGDĐT ngày 15/8/2007; Thông tư 57/2012/TT-BGDĐT ngày 22/12/2012; Thông tư 09/2017/TT-BLĐTBXH ngày 13/3/2017.</w:t>
      </w:r>
    </w:p>
    <w:p w:rsidR="00C831BB" w:rsidRPr="00B06717" w:rsidRDefault="00C831BB" w:rsidP="00C831BB">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Pr="00B06717">
        <w:rPr>
          <w:rFonts w:asciiTheme="majorHAnsi" w:hAnsiTheme="majorHAnsi" w:cstheme="majorHAnsi"/>
          <w:sz w:val="28"/>
          <w:szCs w:val="28"/>
          <w:lang w:val="pt-BR"/>
        </w:rPr>
        <w:t>Quyết định của Bộ Lao động Thương binh và Xã hội về việc ban hành quy chế thi, kiểm tra và công nhận tốt nghiệp trong dạy nghề hệ chính qui: Quyết định 14/2007/QĐ-BLĐTBXH ngày 24/5/2007.</w:t>
      </w:r>
    </w:p>
    <w:p w:rsidR="00C831BB" w:rsidRPr="00B06717" w:rsidRDefault="00C831BB" w:rsidP="00C831BB">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w:t>
      </w:r>
      <w:r w:rsidRPr="00B06717">
        <w:rPr>
          <w:rFonts w:asciiTheme="majorHAnsi" w:hAnsiTheme="majorHAnsi" w:cstheme="majorHAnsi"/>
          <w:sz w:val="28"/>
          <w:szCs w:val="28"/>
          <w:lang w:val="pt-BR"/>
        </w:rPr>
        <w:t xml:space="preserve"> Quy định về mẫu bằng tốt nghiệp, in, quản lý, cấp phát, thu hồi, hủy bỏ bằng tốt nghiệp cao đẳng: Thông tư 10/2017/TT-BLĐTBXH ngày 13/3/2017.</w:t>
      </w:r>
    </w:p>
    <w:p w:rsidR="00C831BB" w:rsidRPr="00B06717" w:rsidRDefault="00C831BB" w:rsidP="00C831BB">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w:t>
      </w:r>
      <w:r w:rsidRPr="00B06717">
        <w:rPr>
          <w:rFonts w:asciiTheme="majorHAnsi" w:hAnsiTheme="majorHAnsi" w:cstheme="majorHAnsi"/>
          <w:sz w:val="28"/>
          <w:szCs w:val="28"/>
          <w:lang w:val="pt-BR"/>
        </w:rPr>
        <w:t xml:space="preserve"> Điều lệ trường Cao Đẳng theo Thông tư 46/2016/TT-BLĐTBXH ngày 28/12/2016 </w:t>
      </w:r>
    </w:p>
    <w:p w:rsidR="00C831BB" w:rsidRPr="00B06717" w:rsidRDefault="00C831BB" w:rsidP="00C831BB">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w:t>
      </w:r>
      <w:r w:rsidRPr="00B06717">
        <w:rPr>
          <w:rFonts w:asciiTheme="majorHAnsi" w:hAnsiTheme="majorHAnsi" w:cstheme="majorHAnsi"/>
          <w:sz w:val="28"/>
          <w:szCs w:val="28"/>
          <w:lang w:val="pt-BR"/>
        </w:rPr>
        <w:t xml:space="preserve"> Các văn bản của trường: Quy định đào tạo trình độ Trung cấp, Cao đẳng (Quyết định số 1268/QĐ-LTT ngày 29/9/2016; Thông báo số 1345/TB-LTT-ĐT ngày 12/10/2016; Quyết định số 713/QĐ-LTT-ĐT ngày 19/7/2017)</w:t>
      </w:r>
    </w:p>
    <w:p w:rsidR="00C831BB" w:rsidRPr="00C831BB" w:rsidRDefault="00C831BB" w:rsidP="00C831BB">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Tiêu chuẩn ISO 9001:2015.</w:t>
      </w:r>
    </w:p>
    <w:p w:rsidR="008B7667" w:rsidRPr="00B566D1" w:rsidRDefault="008B7667" w:rsidP="00656067">
      <w:pPr>
        <w:spacing w:after="120" w:line="276" w:lineRule="auto"/>
        <w:ind w:firstLine="720"/>
        <w:jc w:val="both"/>
        <w:rPr>
          <w:rFonts w:asciiTheme="majorHAnsi" w:hAnsiTheme="majorHAnsi" w:cstheme="majorHAnsi"/>
          <w:sz w:val="28"/>
          <w:szCs w:val="28"/>
          <w:lang w:val="pt-BR"/>
        </w:rPr>
      </w:pPr>
    </w:p>
    <w:p w:rsidR="00A24961" w:rsidRPr="00B566D1" w:rsidRDefault="007542AE" w:rsidP="00656067">
      <w:pPr>
        <w:spacing w:after="120" w:line="276" w:lineRule="auto"/>
        <w:ind w:firstLine="720"/>
        <w:jc w:val="both"/>
        <w:rPr>
          <w:rFonts w:asciiTheme="majorHAnsi" w:hAnsiTheme="majorHAnsi" w:cstheme="majorHAnsi"/>
          <w:sz w:val="28"/>
          <w:szCs w:val="28"/>
          <w:lang w:val="pt-BR"/>
        </w:rPr>
      </w:pPr>
      <w:r w:rsidRPr="00B566D1">
        <w:rPr>
          <w:rFonts w:asciiTheme="majorHAnsi" w:hAnsiTheme="majorHAnsi" w:cstheme="majorHAnsi"/>
          <w:sz w:val="28"/>
          <w:szCs w:val="28"/>
          <w:lang w:val="pt-BR"/>
        </w:rPr>
        <w:t>Các văn bản hướng dẫn chi tiết, rõ ràng làm cho việc thực hi</w:t>
      </w:r>
      <w:r w:rsidR="00DB0EEE">
        <w:rPr>
          <w:rFonts w:asciiTheme="majorHAnsi" w:hAnsiTheme="majorHAnsi" w:cstheme="majorHAnsi"/>
          <w:sz w:val="28"/>
          <w:szCs w:val="28"/>
          <w:lang w:val="pt-BR"/>
        </w:rPr>
        <w:t>ệ</w:t>
      </w:r>
      <w:r w:rsidRPr="00B566D1">
        <w:rPr>
          <w:rFonts w:asciiTheme="majorHAnsi" w:hAnsiTheme="majorHAnsi" w:cstheme="majorHAnsi"/>
          <w:sz w:val="28"/>
          <w:szCs w:val="28"/>
          <w:lang w:val="pt-BR"/>
        </w:rPr>
        <w:t xml:space="preserve">n </w:t>
      </w:r>
      <w:r w:rsidR="00C831BB">
        <w:rPr>
          <w:rFonts w:asciiTheme="majorHAnsi" w:hAnsiTheme="majorHAnsi" w:cstheme="majorHAnsi"/>
          <w:sz w:val="28"/>
          <w:szCs w:val="28"/>
          <w:lang w:val="pt-BR"/>
        </w:rPr>
        <w:t xml:space="preserve">xây dựng thủ tục kiểm tra, đánh giá và cấp bằng </w:t>
      </w:r>
      <w:r w:rsidRPr="00B566D1">
        <w:rPr>
          <w:rFonts w:asciiTheme="majorHAnsi" w:hAnsiTheme="majorHAnsi" w:cstheme="majorHAnsi"/>
          <w:sz w:val="28"/>
          <w:szCs w:val="28"/>
          <w:lang w:val="pt-BR"/>
        </w:rPr>
        <w:t>được thuận tiện, nhanh chóng và độ tin cậy chính xác cao.</w:t>
      </w:r>
    </w:p>
    <w:p w:rsidR="00A24961" w:rsidRPr="00C6177D" w:rsidRDefault="000E3196" w:rsidP="008A1018">
      <w:pPr>
        <w:pStyle w:val="Heading1"/>
        <w:tabs>
          <w:tab w:val="left" w:pos="752"/>
        </w:tabs>
        <w:spacing w:after="120" w:line="276" w:lineRule="auto"/>
        <w:rPr>
          <w:rFonts w:asciiTheme="majorHAnsi" w:hAnsiTheme="majorHAnsi" w:cstheme="majorHAnsi"/>
          <w:b w:val="0"/>
          <w:bCs w:val="0"/>
        </w:rPr>
      </w:pPr>
      <w:bookmarkStart w:id="3" w:name="_TOC_250007"/>
      <w:r>
        <w:rPr>
          <w:rFonts w:asciiTheme="majorHAnsi" w:hAnsiTheme="majorHAnsi" w:cstheme="majorHAnsi"/>
        </w:rPr>
        <w:tab/>
      </w:r>
      <w:r w:rsidRPr="00C6177D">
        <w:rPr>
          <w:rFonts w:asciiTheme="majorHAnsi" w:hAnsiTheme="majorHAnsi" w:cstheme="majorHAnsi"/>
          <w:spacing w:val="-3"/>
        </w:rPr>
        <w:t xml:space="preserve">1.2. </w:t>
      </w:r>
      <w:r w:rsidR="007542AE" w:rsidRPr="00C6177D">
        <w:rPr>
          <w:rFonts w:asciiTheme="majorHAnsi" w:hAnsiTheme="majorHAnsi" w:cstheme="majorHAnsi"/>
          <w:spacing w:val="-3"/>
        </w:rPr>
        <w:t>Cơ sở lý luận:</w:t>
      </w:r>
      <w:bookmarkEnd w:id="3"/>
    </w:p>
    <w:p w:rsidR="00D73C30" w:rsidRPr="00B65020" w:rsidRDefault="00D73C30" w:rsidP="00D73C30">
      <w:pPr>
        <w:spacing w:after="120" w:line="276" w:lineRule="auto"/>
        <w:ind w:firstLine="720"/>
        <w:jc w:val="both"/>
        <w:rPr>
          <w:rFonts w:asciiTheme="majorHAnsi" w:hAnsiTheme="majorHAnsi" w:cstheme="majorHAnsi"/>
          <w:sz w:val="28"/>
          <w:szCs w:val="28"/>
          <w:lang w:val="pt-BR"/>
        </w:rPr>
      </w:pPr>
      <w:r w:rsidRPr="00B65020">
        <w:rPr>
          <w:rFonts w:asciiTheme="majorHAnsi" w:hAnsiTheme="majorHAnsi" w:cstheme="majorHAnsi"/>
          <w:sz w:val="28"/>
          <w:szCs w:val="28"/>
          <w:lang w:val="pt-BR"/>
        </w:rPr>
        <w:t>Nhu cầu học tập của người học tăng lên, giáo dục chất lượng là nhu cầu cấp thiết, do sự chuyển dịch cơ cấu kinh tế và cơ cấu lao động trong quá trình công nghiệp hóa, hiện đại hóa, do sự mở rộng thị trường và hội nhập sâu hơn kinh tế quốc tế ngày càng sâu rộng. Người học sẽ cần đến những hình thức học tập đa dạng và phải được trang bị kiến thức, kỹ năng để có những cơ hội thực hiện được phương thức học tập suốt đời.</w:t>
      </w:r>
    </w:p>
    <w:p w:rsidR="00D73C30" w:rsidRPr="00B65020" w:rsidRDefault="00D73C30" w:rsidP="00D73C30">
      <w:pPr>
        <w:spacing w:after="120" w:line="276" w:lineRule="auto"/>
        <w:ind w:firstLine="720"/>
        <w:jc w:val="both"/>
        <w:rPr>
          <w:rFonts w:asciiTheme="majorHAnsi" w:hAnsiTheme="majorHAnsi" w:cstheme="majorHAnsi"/>
          <w:sz w:val="28"/>
          <w:szCs w:val="28"/>
          <w:lang w:val="pt-BR"/>
        </w:rPr>
      </w:pPr>
      <w:r w:rsidRPr="00B65020">
        <w:rPr>
          <w:rFonts w:asciiTheme="majorHAnsi" w:hAnsiTheme="majorHAnsi" w:cstheme="majorHAnsi"/>
          <w:sz w:val="28"/>
          <w:szCs w:val="28"/>
          <w:lang w:val="pt-BR"/>
        </w:rPr>
        <w:t>Với yêu cầu đó, nguồn lực con người càng trở nên có ý nghĩa cực kì quan trọng, quyết định sự thành công của công cuộc phát triển đất nước. Trường Cao đẳng Lý Tự Trọng có vai trò, nhiệm vụ quan trọng trong việc chuyển tiếp các em học sinh trở thành những sinh viên, công nhân, người lao động có chất lượng, góp phần xây dựng một thế hệ người lao động mới cho địa phương, đất nước, đáp ứng yêu cầu phát triển kinh tế - xã hội trong thời kỳ đổi mới và hội nhập quốc tế. Với sứ mệnh vẻ vang xã hội giao phó, đòi hỏi trường phải có chiến lược phát triển đúng hướng, hợp quy luật, xu thế phát triển của địa phương, đất nước và xứng tầm yêu cầu mới của thời đại.</w:t>
      </w:r>
    </w:p>
    <w:p w:rsidR="00D73C30" w:rsidRPr="00B712C4" w:rsidRDefault="00D73C30" w:rsidP="00D73C30">
      <w:pPr>
        <w:spacing w:after="120" w:line="276" w:lineRule="auto"/>
        <w:ind w:firstLine="720"/>
        <w:jc w:val="both"/>
        <w:rPr>
          <w:rFonts w:asciiTheme="majorHAnsi" w:hAnsiTheme="majorHAnsi" w:cstheme="majorHAnsi"/>
          <w:sz w:val="28"/>
          <w:szCs w:val="28"/>
          <w:lang w:val="pt-BR"/>
        </w:rPr>
      </w:pPr>
      <w:r w:rsidRPr="00B712C4">
        <w:rPr>
          <w:rFonts w:asciiTheme="majorHAnsi" w:hAnsiTheme="majorHAnsi" w:cstheme="majorHAnsi"/>
          <w:sz w:val="28"/>
          <w:szCs w:val="28"/>
          <w:lang w:val="pt-BR"/>
        </w:rPr>
        <w:t>Kiểm tra, đánh giá kết quả học tập của HSSV là một vấn đề hết sức quan trọng, bởi vì nó là khâu cuối cùng, không những đánh giá độ tin cậy kết quả học tập của quá trình dạy và học mà còn có tác dụng điều tiết trở lại hết sức mạnh mẽ đối với quá trình đào tạo. Trường đang triển khai việc dạy và học các học phần thuộc các chuyên ngành theo hướng phát huy tính tích cực, chủ động, sáng tạo của người học. Do đó cần phải có những thay đổi về nội dung, phương pháp và hình thức kiểm tra, đánh giá mới có thể đáp ứng được yêu cầu mục tiêu giáo dục, khắc phục được những hạn chế của phương pháp kiểm tra, đánh giá truyền thống trước đây. Ban Giám hiệu Trường rất chú trọng đến công tác kiểm tra, đánh giá kết quả đào tạo các học phần cũng như công tác giảng dạy và kiểm tra, đánh giá kết quả đào tạo cho HSSV.</w:t>
      </w:r>
    </w:p>
    <w:p w:rsidR="00D73C30" w:rsidRPr="00784850" w:rsidRDefault="00D73C30" w:rsidP="00D73C30">
      <w:pPr>
        <w:spacing w:after="120" w:line="276" w:lineRule="auto"/>
        <w:ind w:firstLine="720"/>
        <w:jc w:val="both"/>
        <w:rPr>
          <w:rFonts w:asciiTheme="majorHAnsi" w:hAnsiTheme="majorHAnsi" w:cstheme="majorHAnsi"/>
          <w:sz w:val="28"/>
          <w:szCs w:val="28"/>
          <w:lang w:val="pt-BR"/>
        </w:rPr>
      </w:pPr>
      <w:r w:rsidRPr="00784850">
        <w:rPr>
          <w:rFonts w:asciiTheme="majorHAnsi" w:hAnsiTheme="majorHAnsi" w:cstheme="majorHAnsi"/>
          <w:sz w:val="28"/>
          <w:szCs w:val="28"/>
          <w:lang w:val="pt-BR"/>
        </w:rPr>
        <w:t>Nhà trường đang phát triển mạnh mẽ dưới nhiều loại hình đa dạng, bản thân nó đòi hỏi phải có sự hoàn thiện kiểm tra, đánh giá chất lượng, hiệu quả giáo dục và đào tạo từ đó góp phần đánh giá một cách khách quan, có cơ sở khoa học và thực tiễn.</w:t>
      </w:r>
      <w:r>
        <w:rPr>
          <w:rFonts w:asciiTheme="majorHAnsi" w:hAnsiTheme="majorHAnsi" w:cstheme="majorHAnsi"/>
          <w:sz w:val="28"/>
          <w:szCs w:val="28"/>
          <w:lang w:val="pt-BR"/>
        </w:rPr>
        <w:t xml:space="preserve"> Hiện nay</w:t>
      </w:r>
      <w:r w:rsidRPr="00784850">
        <w:rPr>
          <w:rFonts w:asciiTheme="majorHAnsi" w:hAnsiTheme="majorHAnsi" w:cstheme="majorHAnsi"/>
          <w:sz w:val="28"/>
          <w:szCs w:val="28"/>
          <w:lang w:val="pt-BR"/>
        </w:rPr>
        <w:t xml:space="preserve"> phương pháp kiểm tra, đánh giá các học phần, môn học vẫn còn mang tính áp đặt, không khuyến khích sự sáng tạo của </w:t>
      </w:r>
      <w:r>
        <w:rPr>
          <w:rFonts w:asciiTheme="majorHAnsi" w:hAnsiTheme="majorHAnsi" w:cstheme="majorHAnsi"/>
          <w:sz w:val="28"/>
          <w:szCs w:val="28"/>
          <w:lang w:val="pt-BR"/>
        </w:rPr>
        <w:t>HSSV</w:t>
      </w:r>
      <w:r w:rsidRPr="00784850">
        <w:rPr>
          <w:rFonts w:asciiTheme="majorHAnsi" w:hAnsiTheme="majorHAnsi" w:cstheme="majorHAnsi"/>
          <w:sz w:val="28"/>
          <w:szCs w:val="28"/>
          <w:lang w:val="pt-BR"/>
        </w:rPr>
        <w:t xml:space="preserve">. Cách giáo dục và phương pháp kiểm tra, đánh giá truyền thống đang làm cho học viên thiếu năng động, yếu kỹ năng mề, kỹ </w:t>
      </w:r>
      <w:r w:rsidRPr="00784850">
        <w:rPr>
          <w:rFonts w:asciiTheme="majorHAnsi" w:hAnsiTheme="majorHAnsi" w:cstheme="majorHAnsi"/>
          <w:sz w:val="28"/>
          <w:szCs w:val="28"/>
          <w:lang w:val="pt-BR"/>
        </w:rPr>
        <w:lastRenderedPageBreak/>
        <w:t>năng sống, kiến thức thực hành hạn chế làm cho viêc tiếp cận công việc sau khi học viên ra trường kém hòa nhập.</w:t>
      </w:r>
    </w:p>
    <w:p w:rsidR="00D73C30" w:rsidRPr="00784850" w:rsidRDefault="00D73C30" w:rsidP="00D73C30">
      <w:pPr>
        <w:spacing w:after="120" w:line="276" w:lineRule="auto"/>
        <w:ind w:firstLine="720"/>
        <w:jc w:val="both"/>
        <w:rPr>
          <w:rFonts w:asciiTheme="majorHAnsi" w:hAnsiTheme="majorHAnsi" w:cstheme="majorHAnsi"/>
          <w:sz w:val="28"/>
          <w:szCs w:val="28"/>
          <w:lang w:val="pt-BR"/>
        </w:rPr>
      </w:pPr>
      <w:r w:rsidRPr="00784850">
        <w:rPr>
          <w:rFonts w:asciiTheme="majorHAnsi" w:hAnsiTheme="majorHAnsi" w:cstheme="majorHAnsi"/>
          <w:sz w:val="28"/>
          <w:szCs w:val="28"/>
          <w:lang w:val="pt-BR"/>
        </w:rPr>
        <w:t xml:space="preserve">Từ thực trạng như đã phân tích trên, để góp phần nâng cao công tác kiểm tra, đánh giá kết quả các học phần, môn học tại Trường </w:t>
      </w:r>
      <w:r>
        <w:rPr>
          <w:rFonts w:asciiTheme="majorHAnsi" w:hAnsiTheme="majorHAnsi" w:cstheme="majorHAnsi"/>
          <w:sz w:val="28"/>
          <w:szCs w:val="28"/>
          <w:lang w:val="pt-BR"/>
        </w:rPr>
        <w:t>Cao đẳng Lý Tự trọng</w:t>
      </w:r>
      <w:r w:rsidRPr="00784850">
        <w:rPr>
          <w:rFonts w:asciiTheme="majorHAnsi" w:hAnsiTheme="majorHAnsi" w:cstheme="majorHAnsi"/>
          <w:sz w:val="28"/>
          <w:szCs w:val="28"/>
          <w:lang w:val="pt-BR"/>
        </w:rPr>
        <w:t xml:space="preserve"> chúng ta cần phải tập trung </w:t>
      </w:r>
      <w:r>
        <w:rPr>
          <w:rFonts w:asciiTheme="majorHAnsi" w:hAnsiTheme="majorHAnsi" w:cstheme="majorHAnsi"/>
          <w:sz w:val="28"/>
          <w:szCs w:val="28"/>
          <w:lang w:val="pt-BR"/>
        </w:rPr>
        <w:t>xây dựng hệ thống các văn bản, thủ tục  và triển khai thực hiện việc kiểm tra, đánh giá theo một quy chuẩn để các đơn vị chuyên môn áp dụng có sự đồng nhất và hợp lý với điều kiện hiện tại của đơn vị.</w:t>
      </w:r>
    </w:p>
    <w:p w:rsidR="00D73C30" w:rsidRPr="008D764A" w:rsidRDefault="00D73C30" w:rsidP="00D73C30">
      <w:pPr>
        <w:pStyle w:val="Heading1"/>
        <w:spacing w:after="120"/>
        <w:ind w:firstLine="612"/>
        <w:jc w:val="both"/>
        <w:rPr>
          <w:rFonts w:asciiTheme="majorHAnsi" w:hAnsiTheme="majorHAnsi" w:cstheme="majorHAnsi"/>
          <w:spacing w:val="1"/>
        </w:rPr>
      </w:pPr>
      <w:r w:rsidRPr="008D764A">
        <w:rPr>
          <w:rFonts w:asciiTheme="majorHAnsi" w:hAnsiTheme="majorHAnsi" w:cstheme="majorHAnsi"/>
          <w:spacing w:val="1"/>
        </w:rPr>
        <w:t>Lý do, sự cần thiết chọn đề tài:</w:t>
      </w:r>
    </w:p>
    <w:p w:rsidR="00D73C30" w:rsidRPr="00B65020" w:rsidRDefault="00D73C30" w:rsidP="00D73C30">
      <w:pPr>
        <w:spacing w:after="120" w:line="276" w:lineRule="auto"/>
        <w:ind w:firstLine="720"/>
        <w:jc w:val="both"/>
        <w:rPr>
          <w:rFonts w:asciiTheme="majorHAnsi" w:hAnsiTheme="majorHAnsi" w:cstheme="majorHAnsi"/>
          <w:sz w:val="28"/>
          <w:szCs w:val="28"/>
          <w:lang w:val="pt-BR"/>
        </w:rPr>
      </w:pPr>
      <w:r w:rsidRPr="00B65020">
        <w:rPr>
          <w:rFonts w:asciiTheme="majorHAnsi" w:hAnsiTheme="majorHAnsi" w:cstheme="majorHAnsi"/>
          <w:sz w:val="28"/>
          <w:szCs w:val="28"/>
          <w:lang w:val="pt-BR"/>
        </w:rPr>
        <w:t>Đảng và Nhà nước quan tâm, ngành giáo dụ</w:t>
      </w:r>
      <w:r>
        <w:rPr>
          <w:rFonts w:asciiTheme="majorHAnsi" w:hAnsiTheme="majorHAnsi" w:cstheme="majorHAnsi"/>
          <w:sz w:val="28"/>
          <w:szCs w:val="28"/>
          <w:lang w:val="pt-BR"/>
        </w:rPr>
        <w:t>c và đ</w:t>
      </w:r>
      <w:r w:rsidRPr="00B65020">
        <w:rPr>
          <w:rFonts w:asciiTheme="majorHAnsi" w:hAnsiTheme="majorHAnsi" w:cstheme="majorHAnsi"/>
          <w:sz w:val="28"/>
          <w:szCs w:val="28"/>
          <w:lang w:val="pt-BR"/>
        </w:rPr>
        <w:t>ào tạo nước ta trong nhiều năm trở lại đây đã không ngừng phát triển lớn mạnh cả về quy mô, số lượng và chất lượng. Giáo dụ</w:t>
      </w:r>
      <w:r>
        <w:rPr>
          <w:rFonts w:asciiTheme="majorHAnsi" w:hAnsiTheme="majorHAnsi" w:cstheme="majorHAnsi"/>
          <w:sz w:val="28"/>
          <w:szCs w:val="28"/>
          <w:lang w:val="pt-BR"/>
        </w:rPr>
        <w:t>c và đ</w:t>
      </w:r>
      <w:r w:rsidRPr="00B65020">
        <w:rPr>
          <w:rFonts w:asciiTheme="majorHAnsi" w:hAnsiTheme="majorHAnsi" w:cstheme="majorHAnsi"/>
          <w:sz w:val="28"/>
          <w:szCs w:val="28"/>
          <w:lang w:val="pt-BR"/>
        </w:rPr>
        <w:t xml:space="preserve">ào tạo đã góp một phần không nhỏ trong chiến lược con người, từng bước đáp ứng những yêu cầu ngày càng cao công cuộc xây dựng và phát triển đất nước. Nằm trong hệ thống giáo dục dạy nghề, Trường Cao đẳng Lý Tự Trọng trong những năm qua từng bước nâng cao chất lượng giáo dục, nhất là từ khi Bộ giáo dục, Bộ Lao động – Thương binh và Xã hội triển khai công tác Tự đánh giá đến nay. </w:t>
      </w:r>
    </w:p>
    <w:p w:rsidR="00D73C30" w:rsidRDefault="00D73C30" w:rsidP="00D73C30">
      <w:pPr>
        <w:spacing w:after="120" w:line="276" w:lineRule="auto"/>
        <w:ind w:firstLine="720"/>
        <w:jc w:val="both"/>
        <w:rPr>
          <w:rFonts w:asciiTheme="majorHAnsi" w:hAnsiTheme="majorHAnsi" w:cstheme="majorHAnsi"/>
          <w:spacing w:val="1"/>
        </w:rPr>
      </w:pPr>
      <w:r w:rsidRPr="00B65020">
        <w:rPr>
          <w:rFonts w:asciiTheme="majorHAnsi" w:hAnsiTheme="majorHAnsi" w:cstheme="majorHAnsi"/>
          <w:sz w:val="28"/>
          <w:szCs w:val="28"/>
          <w:lang w:val="pt-BR"/>
        </w:rPr>
        <w:t xml:space="preserve">Nhằm thực hiện đạt hiệu quả cao nhiệm vụ được </w:t>
      </w:r>
      <w:r>
        <w:rPr>
          <w:rFonts w:asciiTheme="majorHAnsi" w:hAnsiTheme="majorHAnsi" w:cstheme="majorHAnsi"/>
          <w:sz w:val="28"/>
          <w:szCs w:val="28"/>
          <w:lang w:val="pt-BR"/>
        </w:rPr>
        <w:t xml:space="preserve">lãnh đạo Nhà trường </w:t>
      </w:r>
      <w:r w:rsidRPr="00B65020">
        <w:rPr>
          <w:rFonts w:asciiTheme="majorHAnsi" w:hAnsiTheme="majorHAnsi" w:cstheme="majorHAnsi"/>
          <w:sz w:val="28"/>
          <w:szCs w:val="28"/>
          <w:lang w:val="pt-BR"/>
        </w:rPr>
        <w:t>phân công</w:t>
      </w:r>
      <w:r>
        <w:rPr>
          <w:rFonts w:asciiTheme="majorHAnsi" w:hAnsiTheme="majorHAnsi" w:cstheme="majorHAnsi"/>
          <w:sz w:val="28"/>
          <w:szCs w:val="28"/>
          <w:lang w:val="pt-BR"/>
        </w:rPr>
        <w:t xml:space="preserve"> cho đơn vị về công tác khảo thí và công tác đảm bảo chất lượng</w:t>
      </w:r>
      <w:r w:rsidRPr="00B65020">
        <w:rPr>
          <w:rFonts w:asciiTheme="majorHAnsi" w:hAnsiTheme="majorHAnsi" w:cstheme="majorHAnsi"/>
          <w:sz w:val="28"/>
          <w:szCs w:val="28"/>
          <w:lang w:val="pt-BR"/>
        </w:rPr>
        <w:t xml:space="preserve">, trực tiếp tham mưu cho </w:t>
      </w:r>
      <w:r>
        <w:rPr>
          <w:rFonts w:asciiTheme="majorHAnsi" w:hAnsiTheme="majorHAnsi" w:cstheme="majorHAnsi"/>
          <w:sz w:val="28"/>
          <w:szCs w:val="28"/>
          <w:lang w:val="pt-BR"/>
        </w:rPr>
        <w:t>lãnh đạo</w:t>
      </w:r>
      <w:r w:rsidRPr="00B65020">
        <w:rPr>
          <w:rFonts w:asciiTheme="majorHAnsi" w:hAnsiTheme="majorHAnsi" w:cstheme="majorHAnsi"/>
          <w:sz w:val="28"/>
          <w:szCs w:val="28"/>
          <w:lang w:val="pt-BR"/>
        </w:rPr>
        <w:t xml:space="preserve"> thực hiện nhiệm vụ </w:t>
      </w:r>
      <w:r>
        <w:rPr>
          <w:rFonts w:asciiTheme="majorHAnsi" w:hAnsiTheme="majorHAnsi" w:cstheme="majorHAnsi"/>
          <w:sz w:val="28"/>
          <w:szCs w:val="28"/>
          <w:lang w:val="pt-BR"/>
        </w:rPr>
        <w:t>khảo thí</w:t>
      </w:r>
      <w:r w:rsidRPr="00B65020">
        <w:rPr>
          <w:rFonts w:asciiTheme="majorHAnsi" w:hAnsiTheme="majorHAnsi" w:cstheme="majorHAnsi"/>
          <w:sz w:val="28"/>
          <w:szCs w:val="28"/>
          <w:lang w:val="pt-BR"/>
        </w:rPr>
        <w:t xml:space="preserve"> và đ</w:t>
      </w:r>
      <w:r>
        <w:rPr>
          <w:rFonts w:asciiTheme="majorHAnsi" w:hAnsiTheme="majorHAnsi" w:cstheme="majorHAnsi"/>
          <w:sz w:val="28"/>
          <w:szCs w:val="28"/>
          <w:lang w:val="pt-BR"/>
        </w:rPr>
        <w:t>ây là</w:t>
      </w:r>
      <w:r w:rsidRPr="00B65020">
        <w:rPr>
          <w:rFonts w:asciiTheme="majorHAnsi" w:hAnsiTheme="majorHAnsi" w:cstheme="majorHAnsi"/>
          <w:sz w:val="28"/>
          <w:szCs w:val="28"/>
          <w:lang w:val="pt-BR"/>
        </w:rPr>
        <w:t xml:space="preserve"> </w:t>
      </w:r>
      <w:r>
        <w:rPr>
          <w:rFonts w:asciiTheme="majorHAnsi" w:hAnsiTheme="majorHAnsi" w:cstheme="majorHAnsi"/>
          <w:sz w:val="28"/>
          <w:szCs w:val="28"/>
          <w:lang w:val="pt-BR"/>
        </w:rPr>
        <w:t>một trong những khâu cuối của quá trình đào tạo, giúp kiểm tra</w:t>
      </w:r>
      <w:r w:rsidRPr="00B65020">
        <w:rPr>
          <w:rFonts w:asciiTheme="majorHAnsi" w:hAnsiTheme="majorHAnsi" w:cstheme="majorHAnsi"/>
          <w:sz w:val="28"/>
          <w:szCs w:val="28"/>
          <w:lang w:val="pt-BR"/>
        </w:rPr>
        <w:t xml:space="preserve"> chất lượng</w:t>
      </w:r>
      <w:r>
        <w:rPr>
          <w:rFonts w:asciiTheme="majorHAnsi" w:hAnsiTheme="majorHAnsi" w:cstheme="majorHAnsi"/>
          <w:sz w:val="28"/>
          <w:szCs w:val="28"/>
          <w:lang w:val="pt-BR"/>
        </w:rPr>
        <w:t xml:space="preserve"> đào tạo</w:t>
      </w:r>
      <w:r w:rsidRPr="00B65020">
        <w:rPr>
          <w:rFonts w:asciiTheme="majorHAnsi" w:hAnsiTheme="majorHAnsi" w:cstheme="majorHAnsi"/>
          <w:sz w:val="28"/>
          <w:szCs w:val="28"/>
          <w:lang w:val="pt-BR"/>
        </w:rPr>
        <w:t xml:space="preserve"> và giám sát chất lượng giáo dục, góp phần đào tạo nguồn nhân lực có chất lượng cho địa phương, đất nước. Từ những lý do trên, </w:t>
      </w:r>
      <w:r>
        <w:rPr>
          <w:rFonts w:asciiTheme="majorHAnsi" w:hAnsiTheme="majorHAnsi" w:cstheme="majorHAnsi"/>
          <w:sz w:val="28"/>
          <w:szCs w:val="28"/>
          <w:lang w:val="pt-BR"/>
        </w:rPr>
        <w:t xml:space="preserve">chúng </w:t>
      </w:r>
      <w:r w:rsidRPr="00B65020">
        <w:rPr>
          <w:rFonts w:asciiTheme="majorHAnsi" w:hAnsiTheme="majorHAnsi" w:cstheme="majorHAnsi"/>
          <w:sz w:val="28"/>
          <w:szCs w:val="28"/>
          <w:lang w:val="pt-BR"/>
        </w:rPr>
        <w:t>tôi chọn đề tài  “</w:t>
      </w:r>
      <w:r>
        <w:rPr>
          <w:rFonts w:asciiTheme="majorHAnsi" w:hAnsiTheme="majorHAnsi" w:cstheme="majorHAnsi"/>
          <w:sz w:val="28"/>
          <w:szCs w:val="28"/>
          <w:lang w:val="pt-BR"/>
        </w:rPr>
        <w:t>X</w:t>
      </w:r>
      <w:r w:rsidRPr="00D66ACB">
        <w:rPr>
          <w:rFonts w:asciiTheme="majorHAnsi" w:eastAsia="Times New Roman" w:hAnsiTheme="majorHAnsi" w:cstheme="majorHAnsi"/>
          <w:b/>
          <w:bCs/>
          <w:spacing w:val="1"/>
          <w:sz w:val="28"/>
          <w:szCs w:val="28"/>
        </w:rPr>
        <w:t>ây dựng thủ tục Kiểm tra, đánh giá và cấp bằng trong Hệ thống Quản lý chất lượng theo chuẩn ISO 9001:2015</w:t>
      </w:r>
      <w:r>
        <w:rPr>
          <w:rFonts w:asciiTheme="majorHAnsi" w:hAnsiTheme="majorHAnsi" w:cstheme="majorHAnsi"/>
          <w:sz w:val="28"/>
          <w:szCs w:val="28"/>
          <w:lang w:val="pt-BR"/>
        </w:rPr>
        <w:t>”.</w:t>
      </w:r>
    </w:p>
    <w:p w:rsidR="00A24961" w:rsidRPr="008B7667" w:rsidRDefault="000E3196" w:rsidP="00656067">
      <w:pPr>
        <w:pStyle w:val="Heading1"/>
        <w:spacing w:after="120" w:line="276" w:lineRule="auto"/>
        <w:ind w:right="121" w:firstLine="612"/>
        <w:jc w:val="both"/>
        <w:rPr>
          <w:rFonts w:asciiTheme="majorHAnsi" w:hAnsiTheme="majorHAnsi" w:cstheme="majorHAnsi"/>
          <w:b w:val="0"/>
          <w:bCs w:val="0"/>
        </w:rPr>
      </w:pPr>
      <w:r>
        <w:rPr>
          <w:rFonts w:asciiTheme="majorHAnsi" w:hAnsiTheme="majorHAnsi" w:cstheme="majorHAnsi"/>
          <w:spacing w:val="1"/>
        </w:rPr>
        <w:t xml:space="preserve">2. </w:t>
      </w:r>
      <w:r w:rsidRPr="008B7667">
        <w:rPr>
          <w:rFonts w:asciiTheme="majorHAnsi" w:hAnsiTheme="majorHAnsi" w:cstheme="majorHAnsi"/>
        </w:rPr>
        <w:t>Thực</w:t>
      </w:r>
      <w:r w:rsidRPr="008B7667">
        <w:rPr>
          <w:rFonts w:asciiTheme="majorHAnsi" w:hAnsiTheme="majorHAnsi" w:cstheme="majorHAnsi"/>
          <w:spacing w:val="1"/>
        </w:rPr>
        <w:t xml:space="preserve"> </w:t>
      </w:r>
      <w:r w:rsidRPr="008B7667">
        <w:rPr>
          <w:rFonts w:asciiTheme="majorHAnsi" w:hAnsiTheme="majorHAnsi" w:cstheme="majorHAnsi"/>
        </w:rPr>
        <w:t>trạng</w:t>
      </w:r>
      <w:r w:rsidRPr="008B7667">
        <w:rPr>
          <w:rFonts w:asciiTheme="majorHAnsi" w:hAnsiTheme="majorHAnsi" w:cstheme="majorHAnsi"/>
          <w:spacing w:val="4"/>
        </w:rPr>
        <w:t xml:space="preserve"> </w:t>
      </w:r>
      <w:r w:rsidRPr="008B7667">
        <w:rPr>
          <w:rFonts w:asciiTheme="majorHAnsi" w:hAnsiTheme="majorHAnsi" w:cstheme="majorHAnsi"/>
        </w:rPr>
        <w:t>về</w:t>
      </w:r>
      <w:r w:rsidRPr="008B7667">
        <w:rPr>
          <w:rFonts w:asciiTheme="majorHAnsi" w:hAnsiTheme="majorHAnsi" w:cstheme="majorHAnsi"/>
          <w:spacing w:val="2"/>
        </w:rPr>
        <w:t xml:space="preserve"> </w:t>
      </w:r>
      <w:r w:rsidRPr="008B7667">
        <w:rPr>
          <w:rFonts w:asciiTheme="majorHAnsi" w:hAnsiTheme="majorHAnsi" w:cstheme="majorHAnsi"/>
          <w:spacing w:val="1"/>
        </w:rPr>
        <w:t>công</w:t>
      </w:r>
      <w:r w:rsidR="00C7732E">
        <w:rPr>
          <w:rFonts w:asciiTheme="majorHAnsi" w:hAnsiTheme="majorHAnsi" w:cstheme="majorHAnsi"/>
          <w:spacing w:val="1"/>
        </w:rPr>
        <w:t xml:space="preserve"> </w:t>
      </w:r>
      <w:r w:rsidRPr="008B7667">
        <w:rPr>
          <w:rFonts w:asciiTheme="majorHAnsi" w:hAnsiTheme="majorHAnsi" w:cstheme="majorHAnsi"/>
          <w:spacing w:val="-1"/>
        </w:rPr>
        <w:t xml:space="preserve"> </w:t>
      </w:r>
      <w:r w:rsidRPr="008B7667">
        <w:rPr>
          <w:rFonts w:asciiTheme="majorHAnsi" w:hAnsiTheme="majorHAnsi" w:cstheme="majorHAnsi"/>
        </w:rPr>
        <w:t>tác</w:t>
      </w:r>
      <w:r w:rsidRPr="008B7667">
        <w:rPr>
          <w:rFonts w:asciiTheme="majorHAnsi" w:hAnsiTheme="majorHAnsi" w:cstheme="majorHAnsi"/>
          <w:spacing w:val="1"/>
        </w:rPr>
        <w:t xml:space="preserve"> </w:t>
      </w:r>
      <w:r w:rsidR="00B42419">
        <w:rPr>
          <w:rFonts w:asciiTheme="majorHAnsi" w:hAnsiTheme="majorHAnsi" w:cstheme="majorHAnsi"/>
          <w:spacing w:val="1"/>
        </w:rPr>
        <w:t xml:space="preserve">kiểm tra, đánh giá kết quả người học </w:t>
      </w:r>
      <w:r w:rsidRPr="008B7667">
        <w:rPr>
          <w:rFonts w:asciiTheme="majorHAnsi" w:hAnsiTheme="majorHAnsi" w:cstheme="majorHAnsi"/>
        </w:rPr>
        <w:t>ở đơn</w:t>
      </w:r>
      <w:r w:rsidRPr="008B7667">
        <w:rPr>
          <w:rFonts w:asciiTheme="majorHAnsi" w:hAnsiTheme="majorHAnsi" w:cstheme="majorHAnsi"/>
          <w:spacing w:val="5"/>
        </w:rPr>
        <w:t xml:space="preserve"> </w:t>
      </w:r>
      <w:r w:rsidRPr="008B7667">
        <w:rPr>
          <w:rFonts w:asciiTheme="majorHAnsi" w:hAnsiTheme="majorHAnsi" w:cstheme="majorHAnsi"/>
        </w:rPr>
        <w:t>vị</w:t>
      </w:r>
      <w:r w:rsidRPr="008B7667">
        <w:rPr>
          <w:rFonts w:asciiTheme="majorHAnsi" w:hAnsiTheme="majorHAnsi" w:cstheme="majorHAnsi"/>
          <w:spacing w:val="22"/>
          <w:w w:val="99"/>
        </w:rPr>
        <w:t xml:space="preserve"> </w:t>
      </w:r>
      <w:r w:rsidRPr="008B7667">
        <w:rPr>
          <w:rFonts w:asciiTheme="majorHAnsi" w:hAnsiTheme="majorHAnsi" w:cstheme="majorHAnsi"/>
        </w:rPr>
        <w:t>trường</w:t>
      </w:r>
      <w:r w:rsidRPr="008B7667">
        <w:rPr>
          <w:rFonts w:asciiTheme="majorHAnsi" w:hAnsiTheme="majorHAnsi" w:cstheme="majorHAnsi"/>
          <w:spacing w:val="-12"/>
        </w:rPr>
        <w:t xml:space="preserve"> </w:t>
      </w:r>
      <w:r w:rsidRPr="008B7667">
        <w:rPr>
          <w:rFonts w:asciiTheme="majorHAnsi" w:hAnsiTheme="majorHAnsi" w:cstheme="majorHAnsi"/>
        </w:rPr>
        <w:t>Cao đẳng Lý Tự Trọng Tp. Hồ Chí Minh</w:t>
      </w:r>
    </w:p>
    <w:p w:rsidR="00A24961" w:rsidRPr="008B7667" w:rsidRDefault="000E3196" w:rsidP="00656067">
      <w:pPr>
        <w:pStyle w:val="Heading1"/>
        <w:tabs>
          <w:tab w:val="left" w:pos="752"/>
        </w:tabs>
        <w:spacing w:after="120" w:line="276" w:lineRule="auto"/>
        <w:rPr>
          <w:rFonts w:asciiTheme="majorHAnsi" w:hAnsiTheme="majorHAnsi" w:cstheme="majorHAnsi"/>
          <w:b w:val="0"/>
          <w:bCs w:val="0"/>
        </w:rPr>
      </w:pPr>
      <w:bookmarkStart w:id="4" w:name="_TOC_250006"/>
      <w:r>
        <w:rPr>
          <w:rFonts w:asciiTheme="majorHAnsi" w:hAnsiTheme="majorHAnsi" w:cstheme="majorHAnsi"/>
          <w:spacing w:val="-1"/>
        </w:rPr>
        <w:tab/>
        <w:t xml:space="preserve">2.1. </w:t>
      </w:r>
      <w:r w:rsidR="007542AE" w:rsidRPr="008B7667">
        <w:rPr>
          <w:rFonts w:asciiTheme="majorHAnsi" w:hAnsiTheme="majorHAnsi" w:cstheme="majorHAnsi"/>
          <w:spacing w:val="-1"/>
        </w:rPr>
        <w:t>Thực</w:t>
      </w:r>
      <w:r w:rsidR="007542AE" w:rsidRPr="008B7667">
        <w:rPr>
          <w:rFonts w:asciiTheme="majorHAnsi" w:hAnsiTheme="majorHAnsi" w:cstheme="majorHAnsi"/>
          <w:spacing w:val="-8"/>
        </w:rPr>
        <w:t xml:space="preserve"> </w:t>
      </w:r>
      <w:r w:rsidR="007542AE" w:rsidRPr="008B7667">
        <w:rPr>
          <w:rFonts w:asciiTheme="majorHAnsi" w:hAnsiTheme="majorHAnsi" w:cstheme="majorHAnsi"/>
          <w:spacing w:val="-1"/>
        </w:rPr>
        <w:t>trạng</w:t>
      </w:r>
      <w:r w:rsidR="007542AE" w:rsidRPr="008B7667">
        <w:rPr>
          <w:rFonts w:asciiTheme="majorHAnsi" w:hAnsiTheme="majorHAnsi" w:cstheme="majorHAnsi"/>
          <w:spacing w:val="-10"/>
        </w:rPr>
        <w:t xml:space="preserve"> </w:t>
      </w:r>
      <w:r w:rsidR="007542AE" w:rsidRPr="008B7667">
        <w:rPr>
          <w:rFonts w:asciiTheme="majorHAnsi" w:hAnsiTheme="majorHAnsi" w:cstheme="majorHAnsi"/>
          <w:spacing w:val="1"/>
        </w:rPr>
        <w:t>chung:</w:t>
      </w:r>
      <w:bookmarkEnd w:id="4"/>
    </w:p>
    <w:p w:rsidR="00A24961" w:rsidRPr="002D57DC" w:rsidRDefault="007542AE" w:rsidP="00656067">
      <w:pPr>
        <w:spacing w:after="120" w:line="276" w:lineRule="auto"/>
        <w:ind w:firstLine="720"/>
        <w:jc w:val="both"/>
        <w:rPr>
          <w:rFonts w:asciiTheme="majorHAnsi" w:hAnsiTheme="majorHAnsi" w:cstheme="majorHAnsi"/>
          <w:sz w:val="28"/>
          <w:szCs w:val="28"/>
          <w:lang w:val="pt-BR"/>
        </w:rPr>
      </w:pPr>
      <w:r w:rsidRPr="002D57DC">
        <w:rPr>
          <w:rFonts w:asciiTheme="majorHAnsi" w:hAnsiTheme="majorHAnsi" w:cstheme="majorHAnsi"/>
          <w:sz w:val="28"/>
          <w:szCs w:val="28"/>
          <w:lang w:val="pt-BR"/>
        </w:rPr>
        <w:t xml:space="preserve">Công tác </w:t>
      </w:r>
      <w:r w:rsidR="00AD12E9">
        <w:rPr>
          <w:rFonts w:asciiTheme="majorHAnsi" w:hAnsiTheme="majorHAnsi" w:cstheme="majorHAnsi"/>
          <w:sz w:val="28"/>
          <w:szCs w:val="28"/>
          <w:lang w:val="pt-BR"/>
        </w:rPr>
        <w:t>kiểm tra đánh giá kết quả người học</w:t>
      </w:r>
      <w:r w:rsidRPr="002D57DC">
        <w:rPr>
          <w:rFonts w:asciiTheme="majorHAnsi" w:hAnsiTheme="majorHAnsi" w:cstheme="majorHAnsi"/>
          <w:sz w:val="28"/>
          <w:szCs w:val="28"/>
          <w:lang w:val="pt-BR"/>
        </w:rPr>
        <w:t xml:space="preserve"> được đội ngũ nhà giáo và đặc biệt là Ban giám hiệu nhà trường tích cực chỉ đạo thực hiện, nguồn lực con người phục vụ cho nhu cầu phát triển giáo dục dần được đáp úng. Cơ sở vật chất, trang thiết bị dạy học và công tác xã hội hóa giáo dục ngày càng được quan tâm, phát triển sâu rộng. Đồng thời, sự phát triển của khoa học, công nghệ thông tin có những tác động tích cực, tạo sự chuyển biến mạnh mẽ trong nhận thức và hành động của đội ngũ nhà giáo, các đoàn thể, phụ huynh và tất cả học sinh.</w:t>
      </w:r>
    </w:p>
    <w:p w:rsidR="00A24961" w:rsidRPr="008B7667" w:rsidRDefault="000E3196" w:rsidP="00656067">
      <w:pPr>
        <w:pStyle w:val="Heading1"/>
        <w:tabs>
          <w:tab w:val="left" w:pos="752"/>
        </w:tabs>
        <w:spacing w:after="120" w:line="276" w:lineRule="auto"/>
        <w:rPr>
          <w:rFonts w:asciiTheme="majorHAnsi" w:hAnsiTheme="majorHAnsi" w:cstheme="majorHAnsi"/>
          <w:b w:val="0"/>
          <w:bCs w:val="0"/>
        </w:rPr>
      </w:pPr>
      <w:bookmarkStart w:id="5" w:name="_TOC_250005"/>
      <w:r>
        <w:rPr>
          <w:rFonts w:asciiTheme="majorHAnsi" w:hAnsiTheme="majorHAnsi" w:cstheme="majorHAnsi"/>
          <w:spacing w:val="-2"/>
        </w:rPr>
        <w:tab/>
        <w:t xml:space="preserve">2.2. </w:t>
      </w:r>
      <w:r w:rsidR="007542AE" w:rsidRPr="008B7667">
        <w:rPr>
          <w:rFonts w:asciiTheme="majorHAnsi" w:hAnsiTheme="majorHAnsi" w:cstheme="majorHAnsi"/>
          <w:spacing w:val="-2"/>
        </w:rPr>
        <w:t>Những</w:t>
      </w:r>
      <w:r w:rsidR="007542AE" w:rsidRPr="008B7667">
        <w:rPr>
          <w:rFonts w:asciiTheme="majorHAnsi" w:hAnsiTheme="majorHAnsi" w:cstheme="majorHAnsi"/>
          <w:spacing w:val="-6"/>
        </w:rPr>
        <w:t xml:space="preserve"> </w:t>
      </w:r>
      <w:r w:rsidR="007542AE" w:rsidRPr="008B7667">
        <w:rPr>
          <w:rFonts w:asciiTheme="majorHAnsi" w:hAnsiTheme="majorHAnsi" w:cstheme="majorHAnsi"/>
          <w:spacing w:val="1"/>
        </w:rPr>
        <w:t>thuận</w:t>
      </w:r>
      <w:r w:rsidR="007542AE" w:rsidRPr="008B7667">
        <w:rPr>
          <w:rFonts w:asciiTheme="majorHAnsi" w:hAnsiTheme="majorHAnsi" w:cstheme="majorHAnsi"/>
          <w:spacing w:val="-5"/>
        </w:rPr>
        <w:t xml:space="preserve"> </w:t>
      </w:r>
      <w:r w:rsidR="007542AE" w:rsidRPr="008B7667">
        <w:rPr>
          <w:rFonts w:asciiTheme="majorHAnsi" w:hAnsiTheme="majorHAnsi" w:cstheme="majorHAnsi"/>
          <w:spacing w:val="-1"/>
        </w:rPr>
        <w:t>lợi</w:t>
      </w:r>
      <w:r w:rsidR="007542AE" w:rsidRPr="008B7667">
        <w:rPr>
          <w:rFonts w:asciiTheme="majorHAnsi" w:hAnsiTheme="majorHAnsi" w:cstheme="majorHAnsi"/>
          <w:spacing w:val="-5"/>
        </w:rPr>
        <w:t xml:space="preserve"> </w:t>
      </w:r>
      <w:r w:rsidR="007542AE" w:rsidRPr="008B7667">
        <w:rPr>
          <w:rFonts w:asciiTheme="majorHAnsi" w:hAnsiTheme="majorHAnsi" w:cstheme="majorHAnsi"/>
        </w:rPr>
        <w:t>và</w:t>
      </w:r>
      <w:r w:rsidR="007542AE" w:rsidRPr="008B7667">
        <w:rPr>
          <w:rFonts w:asciiTheme="majorHAnsi" w:hAnsiTheme="majorHAnsi" w:cstheme="majorHAnsi"/>
          <w:spacing w:val="-1"/>
        </w:rPr>
        <w:t xml:space="preserve"> khó</w:t>
      </w:r>
      <w:r w:rsidR="007542AE" w:rsidRPr="008B7667">
        <w:rPr>
          <w:rFonts w:asciiTheme="majorHAnsi" w:hAnsiTheme="majorHAnsi" w:cstheme="majorHAnsi"/>
          <w:spacing w:val="-5"/>
        </w:rPr>
        <w:t xml:space="preserve"> </w:t>
      </w:r>
      <w:r w:rsidR="007542AE" w:rsidRPr="008B7667">
        <w:rPr>
          <w:rFonts w:asciiTheme="majorHAnsi" w:hAnsiTheme="majorHAnsi" w:cstheme="majorHAnsi"/>
        </w:rPr>
        <w:t>khăn</w:t>
      </w:r>
      <w:r w:rsidR="007542AE" w:rsidRPr="008B7667">
        <w:rPr>
          <w:rFonts w:asciiTheme="majorHAnsi" w:hAnsiTheme="majorHAnsi" w:cstheme="majorHAnsi"/>
          <w:spacing w:val="-5"/>
        </w:rPr>
        <w:t xml:space="preserve"> </w:t>
      </w:r>
      <w:r w:rsidR="007542AE" w:rsidRPr="008B7667">
        <w:rPr>
          <w:rFonts w:asciiTheme="majorHAnsi" w:hAnsiTheme="majorHAnsi" w:cstheme="majorHAnsi"/>
        </w:rPr>
        <w:t>thách</w:t>
      </w:r>
      <w:r w:rsidR="007542AE" w:rsidRPr="008B7667">
        <w:rPr>
          <w:rFonts w:asciiTheme="majorHAnsi" w:hAnsiTheme="majorHAnsi" w:cstheme="majorHAnsi"/>
          <w:spacing w:val="-5"/>
        </w:rPr>
        <w:t xml:space="preserve"> </w:t>
      </w:r>
      <w:r w:rsidR="007542AE" w:rsidRPr="008B7667">
        <w:rPr>
          <w:rFonts w:asciiTheme="majorHAnsi" w:hAnsiTheme="majorHAnsi" w:cstheme="majorHAnsi"/>
        </w:rPr>
        <w:t>thức:</w:t>
      </w:r>
      <w:bookmarkEnd w:id="5"/>
    </w:p>
    <w:p w:rsidR="00A24961" w:rsidRPr="006C1679" w:rsidRDefault="007542AE" w:rsidP="00656067">
      <w:pPr>
        <w:spacing w:after="120" w:line="276" w:lineRule="auto"/>
        <w:ind w:firstLine="720"/>
        <w:jc w:val="both"/>
        <w:rPr>
          <w:rFonts w:asciiTheme="majorHAnsi" w:hAnsiTheme="majorHAnsi" w:cstheme="majorHAnsi"/>
          <w:sz w:val="28"/>
          <w:szCs w:val="28"/>
          <w:lang w:val="pt-BR"/>
        </w:rPr>
      </w:pPr>
      <w:r w:rsidRPr="006C1679">
        <w:rPr>
          <w:rFonts w:asciiTheme="majorHAnsi" w:hAnsiTheme="majorHAnsi" w:cstheme="majorHAnsi"/>
          <w:sz w:val="28"/>
          <w:szCs w:val="28"/>
          <w:lang w:val="pt-BR"/>
        </w:rPr>
        <w:t xml:space="preserve">Khi nghiên cứu thực trạng của đơn vị để xây dựng, triển khai thực hiện đề tài </w:t>
      </w:r>
      <w:r w:rsidRPr="006C1679">
        <w:rPr>
          <w:rFonts w:asciiTheme="majorHAnsi" w:hAnsiTheme="majorHAnsi" w:cstheme="majorHAnsi"/>
          <w:sz w:val="28"/>
          <w:szCs w:val="28"/>
          <w:lang w:val="pt-BR"/>
        </w:rPr>
        <w:lastRenderedPageBreak/>
        <w:t>“</w:t>
      </w:r>
      <w:r w:rsidR="00AD12E9">
        <w:rPr>
          <w:rFonts w:asciiTheme="majorHAnsi" w:hAnsiTheme="majorHAnsi" w:cstheme="majorHAnsi"/>
          <w:sz w:val="28"/>
          <w:szCs w:val="28"/>
          <w:lang w:val="pt-BR"/>
        </w:rPr>
        <w:t>X</w:t>
      </w:r>
      <w:r w:rsidR="00AD12E9" w:rsidRPr="00D66ACB">
        <w:rPr>
          <w:rFonts w:asciiTheme="majorHAnsi" w:eastAsia="Times New Roman" w:hAnsiTheme="majorHAnsi" w:cstheme="majorHAnsi"/>
          <w:b/>
          <w:bCs/>
          <w:spacing w:val="1"/>
          <w:sz w:val="28"/>
          <w:szCs w:val="28"/>
        </w:rPr>
        <w:t>ây dựng thủ tục Kiểm tra, đánh giá và cấp bằng trong Hệ thống Quản lý chất lượng theo chuẩn ISO 9001:2015</w:t>
      </w:r>
      <w:r w:rsidRPr="006C1679">
        <w:rPr>
          <w:rFonts w:asciiTheme="majorHAnsi" w:hAnsiTheme="majorHAnsi" w:cstheme="majorHAnsi"/>
          <w:sz w:val="28"/>
          <w:szCs w:val="28"/>
          <w:lang w:val="pt-BR"/>
        </w:rPr>
        <w:t xml:space="preserve">”, bản thân cũng như các đồng nghiệp nhận thấy trong quá trình thực hiện công tác </w:t>
      </w:r>
      <w:r w:rsidR="00D43258">
        <w:rPr>
          <w:rFonts w:asciiTheme="majorHAnsi" w:hAnsiTheme="majorHAnsi" w:cstheme="majorHAnsi"/>
          <w:sz w:val="28"/>
          <w:szCs w:val="28"/>
          <w:lang w:val="pt-BR"/>
        </w:rPr>
        <w:t xml:space="preserve">kiểm tra đánh giá kết quả học tập nói riêng và xây dựng hệ thống đảm bảo chất lượng nói chung tại </w:t>
      </w:r>
      <w:r w:rsidRPr="006C1679">
        <w:rPr>
          <w:rFonts w:asciiTheme="majorHAnsi" w:hAnsiTheme="majorHAnsi" w:cstheme="majorHAnsi"/>
          <w:sz w:val="28"/>
          <w:szCs w:val="28"/>
          <w:lang w:val="pt-BR"/>
        </w:rPr>
        <w:t xml:space="preserve">trường </w:t>
      </w:r>
      <w:r w:rsidR="009C1C1C" w:rsidRPr="006C1679">
        <w:rPr>
          <w:rFonts w:asciiTheme="majorHAnsi" w:hAnsiTheme="majorHAnsi" w:cstheme="majorHAnsi"/>
          <w:sz w:val="28"/>
          <w:szCs w:val="28"/>
          <w:lang w:val="pt-BR"/>
        </w:rPr>
        <w:t>Cao đẳng Lý Tự trọng Tp. Hồ Chí Minh</w:t>
      </w:r>
      <w:r w:rsidRPr="006C1679">
        <w:rPr>
          <w:rFonts w:asciiTheme="majorHAnsi" w:hAnsiTheme="majorHAnsi" w:cstheme="majorHAnsi"/>
          <w:sz w:val="28"/>
          <w:szCs w:val="28"/>
          <w:lang w:val="pt-BR"/>
        </w:rPr>
        <w:t xml:space="preserve"> có những thuận lợi và khó khăn thách thức chủ yếu là;</w:t>
      </w:r>
    </w:p>
    <w:p w:rsidR="00A24961" w:rsidRPr="008B7667" w:rsidRDefault="000E3196" w:rsidP="00656067">
      <w:pPr>
        <w:pStyle w:val="Heading1"/>
        <w:spacing w:after="120" w:line="276" w:lineRule="auto"/>
        <w:ind w:left="468" w:firstLine="252"/>
        <w:jc w:val="both"/>
        <w:rPr>
          <w:rFonts w:asciiTheme="majorHAnsi" w:hAnsiTheme="majorHAnsi" w:cstheme="majorHAnsi"/>
          <w:b w:val="0"/>
          <w:bCs w:val="0"/>
        </w:rPr>
      </w:pPr>
      <w:r>
        <w:rPr>
          <w:rFonts w:asciiTheme="majorHAnsi" w:hAnsiTheme="majorHAnsi" w:cstheme="majorHAnsi"/>
        </w:rPr>
        <w:t xml:space="preserve">* </w:t>
      </w:r>
      <w:r w:rsidR="007542AE" w:rsidRPr="008B7667">
        <w:rPr>
          <w:rFonts w:asciiTheme="majorHAnsi" w:hAnsiTheme="majorHAnsi" w:cstheme="majorHAnsi"/>
        </w:rPr>
        <w:t>Thuận</w:t>
      </w:r>
      <w:r w:rsidR="007542AE" w:rsidRPr="008B7667">
        <w:rPr>
          <w:rFonts w:asciiTheme="majorHAnsi" w:hAnsiTheme="majorHAnsi" w:cstheme="majorHAnsi"/>
          <w:spacing w:val="-16"/>
        </w:rPr>
        <w:t xml:space="preserve"> </w:t>
      </w:r>
      <w:r w:rsidR="007542AE" w:rsidRPr="008B7667">
        <w:rPr>
          <w:rFonts w:asciiTheme="majorHAnsi" w:hAnsiTheme="majorHAnsi" w:cstheme="majorHAnsi"/>
          <w:spacing w:val="1"/>
        </w:rPr>
        <w:t>lợi</w:t>
      </w:r>
      <w:r w:rsidR="007542AE" w:rsidRPr="008B7667">
        <w:rPr>
          <w:rFonts w:asciiTheme="majorHAnsi" w:hAnsiTheme="majorHAnsi" w:cstheme="majorHAnsi"/>
          <w:b w:val="0"/>
          <w:bCs w:val="0"/>
          <w:spacing w:val="1"/>
        </w:rPr>
        <w:t>:</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Quy mô và chất lượng giáo dục, cơ sở vật chất nhà trường đã và đang được đầu tư xây dựng phát triển theo hướng chuẩn hóa và hiện đại hóa; trang thiết bị được trang bị đồng bộ, đáp ứng tốt hơn yêu cầu nâng cao chất lượng giáo dục ở nhà trường, phù hợp với yêu cầu giảng dạy và học tập.</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Ban giám hiệu nhà trường có tầm nhìn chiến lược; đủ năng lực tập hợp các</w:t>
      </w: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nguồn lực xã hội trong điều kiện có thể để nâng cao chất lượng giáo dục.</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 xml:space="preserve">Hội đồng và các đoàn thể nhà trường đoàn kết một lòng, đang nổ lực thi đua </w:t>
      </w:r>
      <w:r w:rsidR="00E80BB1" w:rsidRPr="006C1679">
        <w:rPr>
          <w:rFonts w:asciiTheme="majorHAnsi" w:hAnsiTheme="majorHAnsi" w:cstheme="majorHAnsi"/>
          <w:sz w:val="28"/>
          <w:szCs w:val="28"/>
          <w:lang w:val="pt-BR"/>
        </w:rPr>
        <w:t>quyết tâm thực hiện sứ mạng của Nhà trường đã đề ra như khẩu hiệu “</w:t>
      </w:r>
      <w:r w:rsidR="00D43258">
        <w:rPr>
          <w:rFonts w:asciiTheme="majorHAnsi" w:hAnsiTheme="majorHAnsi" w:cstheme="majorHAnsi"/>
          <w:sz w:val="28"/>
          <w:szCs w:val="28"/>
          <w:lang w:val="pt-BR"/>
        </w:rPr>
        <w:t>Nhân văn</w:t>
      </w:r>
      <w:r w:rsidR="00E80BB1" w:rsidRPr="006C1679">
        <w:rPr>
          <w:rFonts w:asciiTheme="majorHAnsi" w:hAnsiTheme="majorHAnsi" w:cstheme="majorHAnsi"/>
          <w:sz w:val="28"/>
          <w:szCs w:val="28"/>
          <w:lang w:val="pt-BR"/>
        </w:rPr>
        <w:t xml:space="preserve"> - sáng tạo - phát triển - bền vững” </w:t>
      </w:r>
      <w:r w:rsidR="007542AE" w:rsidRPr="006C1679">
        <w:rPr>
          <w:rFonts w:asciiTheme="majorHAnsi" w:hAnsiTheme="majorHAnsi" w:cstheme="majorHAnsi"/>
          <w:sz w:val="28"/>
          <w:szCs w:val="28"/>
          <w:lang w:val="pt-BR"/>
        </w:rPr>
        <w:t xml:space="preserve">với những </w:t>
      </w:r>
      <w:r w:rsidR="00E80BB1" w:rsidRPr="006C1679">
        <w:rPr>
          <w:rFonts w:asciiTheme="majorHAnsi" w:hAnsiTheme="majorHAnsi" w:cstheme="majorHAnsi"/>
          <w:sz w:val="28"/>
          <w:szCs w:val="28"/>
          <w:lang w:val="pt-BR"/>
        </w:rPr>
        <w:t xml:space="preserve">việc làm </w:t>
      </w:r>
      <w:r w:rsidR="007542AE" w:rsidRPr="006C1679">
        <w:rPr>
          <w:rFonts w:asciiTheme="majorHAnsi" w:hAnsiTheme="majorHAnsi" w:cstheme="majorHAnsi"/>
          <w:sz w:val="28"/>
          <w:szCs w:val="28"/>
          <w:lang w:val="pt-BR"/>
        </w:rPr>
        <w:t>hiệu quả thiết thực, nhằm hướng tới sự phát triển toàn diện của mỗi người học đức - trí - thể  - mỹ.</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Công tác xã hội hóa giáo dục ở địa phương đã được chú trọng, bước đầu huy động được nguồn lực</w:t>
      </w:r>
      <w:r w:rsidR="009166B3" w:rsidRPr="006C1679">
        <w:rPr>
          <w:rFonts w:asciiTheme="majorHAnsi" w:hAnsiTheme="majorHAnsi" w:cstheme="majorHAnsi"/>
          <w:sz w:val="28"/>
          <w:szCs w:val="28"/>
          <w:lang w:val="pt-BR"/>
        </w:rPr>
        <w:t xml:space="preserve"> bên ngoài</w:t>
      </w:r>
      <w:r w:rsidR="007542AE" w:rsidRPr="006C1679">
        <w:rPr>
          <w:rFonts w:asciiTheme="majorHAnsi" w:hAnsiTheme="majorHAnsi" w:cstheme="majorHAnsi"/>
          <w:sz w:val="28"/>
          <w:szCs w:val="28"/>
          <w:lang w:val="pt-BR"/>
        </w:rPr>
        <w:t>, tạo được sự đồng thuận cao đối với sự nghiệp giáo dục và công tác xã hội hóa giáo dục.</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 xml:space="preserve">Nhìn nhận, đánh giá của xã hội đối </w:t>
      </w:r>
      <w:r w:rsidR="00D43258">
        <w:rPr>
          <w:rFonts w:asciiTheme="majorHAnsi" w:hAnsiTheme="majorHAnsi" w:cstheme="majorHAnsi"/>
          <w:sz w:val="28"/>
          <w:szCs w:val="28"/>
          <w:lang w:val="pt-BR"/>
        </w:rPr>
        <w:t xml:space="preserve">nguồn lao động được đào tạo bởi </w:t>
      </w:r>
      <w:r w:rsidR="007542AE" w:rsidRPr="006C1679">
        <w:rPr>
          <w:rFonts w:asciiTheme="majorHAnsi" w:hAnsiTheme="majorHAnsi" w:cstheme="majorHAnsi"/>
          <w:sz w:val="28"/>
          <w:szCs w:val="28"/>
          <w:lang w:val="pt-BR"/>
        </w:rPr>
        <w:t>đội ngũ nhà giáo đượ</w:t>
      </w:r>
      <w:r w:rsidR="00D43258">
        <w:rPr>
          <w:rFonts w:asciiTheme="majorHAnsi" w:hAnsiTheme="majorHAnsi" w:cstheme="majorHAnsi"/>
          <w:sz w:val="28"/>
          <w:szCs w:val="28"/>
          <w:lang w:val="pt-BR"/>
        </w:rPr>
        <w:t xml:space="preserve">c nâng lên </w:t>
      </w:r>
      <w:r w:rsidR="007542AE" w:rsidRPr="006C1679">
        <w:rPr>
          <w:rFonts w:asciiTheme="majorHAnsi" w:hAnsiTheme="majorHAnsi" w:cstheme="majorHAnsi"/>
          <w:sz w:val="28"/>
          <w:szCs w:val="28"/>
          <w:lang w:val="pt-BR"/>
        </w:rPr>
        <w:t>ngày càng được cải thiện, tạo được môi trường thuận lợi để duy trì và phát triể</w:t>
      </w:r>
      <w:r w:rsidR="00D43258">
        <w:rPr>
          <w:rFonts w:asciiTheme="majorHAnsi" w:hAnsiTheme="majorHAnsi" w:cstheme="majorHAnsi"/>
          <w:sz w:val="28"/>
          <w:szCs w:val="28"/>
          <w:lang w:val="pt-BR"/>
        </w:rPr>
        <w:t>n</w:t>
      </w:r>
      <w:r w:rsidR="007542AE" w:rsidRPr="006C1679">
        <w:rPr>
          <w:rFonts w:asciiTheme="majorHAnsi" w:hAnsiTheme="majorHAnsi" w:cstheme="majorHAnsi"/>
          <w:sz w:val="28"/>
          <w:szCs w:val="28"/>
          <w:lang w:val="pt-BR"/>
        </w:rPr>
        <w:t>.</w:t>
      </w:r>
    </w:p>
    <w:p w:rsidR="00A24961" w:rsidRPr="008B7667" w:rsidRDefault="000E3196" w:rsidP="00656067">
      <w:pPr>
        <w:pStyle w:val="Heading1"/>
        <w:spacing w:after="120" w:line="276" w:lineRule="auto"/>
        <w:ind w:left="468" w:firstLine="252"/>
        <w:jc w:val="both"/>
        <w:rPr>
          <w:rFonts w:asciiTheme="majorHAnsi" w:hAnsiTheme="majorHAnsi" w:cstheme="majorHAnsi"/>
          <w:b w:val="0"/>
          <w:bCs w:val="0"/>
        </w:rPr>
      </w:pPr>
      <w:r>
        <w:rPr>
          <w:rFonts w:asciiTheme="majorHAnsi" w:hAnsiTheme="majorHAnsi" w:cstheme="majorHAnsi"/>
          <w:spacing w:val="-1"/>
        </w:rPr>
        <w:t xml:space="preserve">* </w:t>
      </w:r>
      <w:r w:rsidR="007542AE" w:rsidRPr="008B7667">
        <w:rPr>
          <w:rFonts w:asciiTheme="majorHAnsi" w:hAnsiTheme="majorHAnsi" w:cstheme="majorHAnsi"/>
          <w:spacing w:val="-1"/>
        </w:rPr>
        <w:t>Những</w:t>
      </w:r>
      <w:r w:rsidR="007542AE" w:rsidRPr="008B7667">
        <w:rPr>
          <w:rFonts w:asciiTheme="majorHAnsi" w:hAnsiTheme="majorHAnsi" w:cstheme="majorHAnsi"/>
          <w:spacing w:val="-3"/>
        </w:rPr>
        <w:t xml:space="preserve"> </w:t>
      </w:r>
      <w:r w:rsidR="007542AE" w:rsidRPr="008B7667">
        <w:rPr>
          <w:rFonts w:asciiTheme="majorHAnsi" w:hAnsiTheme="majorHAnsi" w:cstheme="majorHAnsi"/>
          <w:spacing w:val="-1"/>
        </w:rPr>
        <w:t>khó</w:t>
      </w:r>
      <w:r w:rsidR="007542AE" w:rsidRPr="008B7667">
        <w:rPr>
          <w:rFonts w:asciiTheme="majorHAnsi" w:hAnsiTheme="majorHAnsi" w:cstheme="majorHAnsi"/>
          <w:spacing w:val="-6"/>
        </w:rPr>
        <w:t xml:space="preserve"> </w:t>
      </w:r>
      <w:r w:rsidR="007542AE" w:rsidRPr="008B7667">
        <w:rPr>
          <w:rFonts w:asciiTheme="majorHAnsi" w:hAnsiTheme="majorHAnsi" w:cstheme="majorHAnsi"/>
        </w:rPr>
        <w:t>khăn</w:t>
      </w:r>
      <w:r w:rsidR="007542AE" w:rsidRPr="008B7667">
        <w:rPr>
          <w:rFonts w:asciiTheme="majorHAnsi" w:hAnsiTheme="majorHAnsi" w:cstheme="majorHAnsi"/>
          <w:spacing w:val="-7"/>
        </w:rPr>
        <w:t xml:space="preserve"> </w:t>
      </w:r>
      <w:r w:rsidR="007542AE" w:rsidRPr="008B7667">
        <w:rPr>
          <w:rFonts w:asciiTheme="majorHAnsi" w:hAnsiTheme="majorHAnsi" w:cstheme="majorHAnsi"/>
        </w:rPr>
        <w:t>thách</w:t>
      </w:r>
      <w:r w:rsidR="007542AE" w:rsidRPr="008B7667">
        <w:rPr>
          <w:rFonts w:asciiTheme="majorHAnsi" w:hAnsiTheme="majorHAnsi" w:cstheme="majorHAnsi"/>
          <w:spacing w:val="-6"/>
        </w:rPr>
        <w:t xml:space="preserve"> </w:t>
      </w:r>
      <w:r w:rsidR="007542AE" w:rsidRPr="008B7667">
        <w:rPr>
          <w:rFonts w:asciiTheme="majorHAnsi" w:hAnsiTheme="majorHAnsi" w:cstheme="majorHAnsi"/>
          <w:spacing w:val="1"/>
        </w:rPr>
        <w:t>thức:</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 xml:space="preserve">Điểm xuất phát về cơ sở hạ tầng và mặt bằng </w:t>
      </w:r>
      <w:r w:rsidR="00506E9B" w:rsidRPr="006C1679">
        <w:rPr>
          <w:rFonts w:asciiTheme="majorHAnsi" w:hAnsiTheme="majorHAnsi" w:cstheme="majorHAnsi"/>
          <w:sz w:val="28"/>
          <w:szCs w:val="28"/>
          <w:lang w:val="pt-BR"/>
        </w:rPr>
        <w:t>tuyển sinh đầu vào của</w:t>
      </w:r>
      <w:r w:rsidR="007542AE" w:rsidRPr="006C1679">
        <w:rPr>
          <w:rFonts w:asciiTheme="majorHAnsi" w:hAnsiTheme="majorHAnsi" w:cstheme="majorHAnsi"/>
          <w:sz w:val="28"/>
          <w:szCs w:val="28"/>
          <w:lang w:val="pt-BR"/>
        </w:rPr>
        <w:t xml:space="preserve"> trường thấp hơn so với các </w:t>
      </w:r>
      <w:r w:rsidR="00506E9B" w:rsidRPr="006C1679">
        <w:rPr>
          <w:rFonts w:asciiTheme="majorHAnsi" w:hAnsiTheme="majorHAnsi" w:cstheme="majorHAnsi"/>
          <w:sz w:val="28"/>
          <w:szCs w:val="28"/>
          <w:lang w:val="pt-BR"/>
        </w:rPr>
        <w:t>trường đại học kỹ thuật</w:t>
      </w:r>
      <w:r w:rsidR="007542AE" w:rsidRPr="006C1679">
        <w:rPr>
          <w:rFonts w:asciiTheme="majorHAnsi" w:hAnsiTheme="majorHAnsi" w:cstheme="majorHAnsi"/>
          <w:sz w:val="28"/>
          <w:szCs w:val="28"/>
          <w:lang w:val="pt-BR"/>
        </w:rPr>
        <w:t>.</w:t>
      </w:r>
      <w:r w:rsidR="007207C8" w:rsidRPr="006C1679">
        <w:rPr>
          <w:rFonts w:asciiTheme="majorHAnsi" w:hAnsiTheme="majorHAnsi" w:cstheme="majorHAnsi"/>
          <w:sz w:val="28"/>
          <w:szCs w:val="28"/>
          <w:lang w:val="pt-BR"/>
        </w:rPr>
        <w:t xml:space="preserve"> Trình độ HSSV không đồng đều, nhận thức về việc học tập của một bộ phận HSSV chưa cao.</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bookmarkStart w:id="6" w:name="_GoBack"/>
      <w:bookmarkEnd w:id="6"/>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Nhiều phụ huynh học sinh chưa nắm rõ quan điểm giáo dục hiện nay, thái độ hợp tác với nhà trường, với con em chưa rõ ràng, chưa thống nhất với quan điểm giáo dục chung; cho rằng chất lượng giáo dục là nhiệm vụ của thầy cô giáo, của nhà trường.</w:t>
      </w:r>
    </w:p>
    <w:p w:rsidR="00A24961" w:rsidRPr="008B7667" w:rsidRDefault="000E3196" w:rsidP="00656067">
      <w:pPr>
        <w:pStyle w:val="Heading1"/>
        <w:tabs>
          <w:tab w:val="left" w:pos="751"/>
        </w:tabs>
        <w:spacing w:after="120" w:line="276" w:lineRule="auto"/>
        <w:rPr>
          <w:rFonts w:asciiTheme="majorHAnsi" w:hAnsiTheme="majorHAnsi" w:cstheme="majorHAnsi"/>
          <w:b w:val="0"/>
          <w:bCs w:val="0"/>
        </w:rPr>
      </w:pPr>
      <w:bookmarkStart w:id="7" w:name="_TOC_250004"/>
      <w:r>
        <w:rPr>
          <w:rFonts w:asciiTheme="majorHAnsi" w:hAnsiTheme="majorHAnsi" w:cstheme="majorHAnsi"/>
          <w:spacing w:val="-2"/>
        </w:rPr>
        <w:tab/>
        <w:t xml:space="preserve">2.3. </w:t>
      </w:r>
      <w:r w:rsidR="007542AE" w:rsidRPr="008B7667">
        <w:rPr>
          <w:rFonts w:asciiTheme="majorHAnsi" w:hAnsiTheme="majorHAnsi" w:cstheme="majorHAnsi"/>
          <w:spacing w:val="-2"/>
        </w:rPr>
        <w:t>Quy</w:t>
      </w:r>
      <w:r w:rsidR="007542AE" w:rsidRPr="008B7667">
        <w:rPr>
          <w:rFonts w:asciiTheme="majorHAnsi" w:hAnsiTheme="majorHAnsi" w:cstheme="majorHAnsi"/>
          <w:spacing w:val="-6"/>
        </w:rPr>
        <w:t xml:space="preserve"> </w:t>
      </w:r>
      <w:r w:rsidR="007542AE" w:rsidRPr="008B7667">
        <w:rPr>
          <w:rFonts w:asciiTheme="majorHAnsi" w:hAnsiTheme="majorHAnsi" w:cstheme="majorHAnsi"/>
        </w:rPr>
        <w:t>trình</w:t>
      </w:r>
      <w:r w:rsidR="007542AE" w:rsidRPr="008B7667">
        <w:rPr>
          <w:rFonts w:asciiTheme="majorHAnsi" w:hAnsiTheme="majorHAnsi" w:cstheme="majorHAnsi"/>
          <w:spacing w:val="-5"/>
        </w:rPr>
        <w:t xml:space="preserve"> </w:t>
      </w:r>
      <w:r w:rsidR="007542AE" w:rsidRPr="008B7667">
        <w:rPr>
          <w:rFonts w:asciiTheme="majorHAnsi" w:hAnsiTheme="majorHAnsi" w:cstheme="majorHAnsi"/>
        </w:rPr>
        <w:t xml:space="preserve">thực </w:t>
      </w:r>
      <w:r w:rsidR="007542AE" w:rsidRPr="008B7667">
        <w:rPr>
          <w:rFonts w:asciiTheme="majorHAnsi" w:hAnsiTheme="majorHAnsi" w:cstheme="majorHAnsi"/>
          <w:spacing w:val="-1"/>
        </w:rPr>
        <w:t>hiện</w:t>
      </w:r>
      <w:r w:rsidR="007542AE" w:rsidRPr="008B7667">
        <w:rPr>
          <w:rFonts w:asciiTheme="majorHAnsi" w:hAnsiTheme="majorHAnsi" w:cstheme="majorHAnsi"/>
          <w:spacing w:val="-10"/>
        </w:rPr>
        <w:t xml:space="preserve"> </w:t>
      </w:r>
      <w:r w:rsidR="007542AE" w:rsidRPr="008B7667">
        <w:rPr>
          <w:rFonts w:asciiTheme="majorHAnsi" w:hAnsiTheme="majorHAnsi" w:cstheme="majorHAnsi"/>
        </w:rPr>
        <w:t>công</w:t>
      </w:r>
      <w:r w:rsidR="007542AE" w:rsidRPr="008B7667">
        <w:rPr>
          <w:rFonts w:asciiTheme="majorHAnsi" w:hAnsiTheme="majorHAnsi" w:cstheme="majorHAnsi"/>
          <w:spacing w:val="-5"/>
        </w:rPr>
        <w:t xml:space="preserve"> </w:t>
      </w:r>
      <w:r w:rsidR="007542AE" w:rsidRPr="008B7667">
        <w:rPr>
          <w:rFonts w:asciiTheme="majorHAnsi" w:hAnsiTheme="majorHAnsi" w:cstheme="majorHAnsi"/>
          <w:spacing w:val="1"/>
        </w:rPr>
        <w:t>tác</w:t>
      </w:r>
      <w:r w:rsidR="007542AE" w:rsidRPr="008B7667">
        <w:rPr>
          <w:rFonts w:asciiTheme="majorHAnsi" w:hAnsiTheme="majorHAnsi" w:cstheme="majorHAnsi"/>
          <w:spacing w:val="-4"/>
        </w:rPr>
        <w:t xml:space="preserve"> </w:t>
      </w:r>
      <w:r w:rsidR="007542AE" w:rsidRPr="008B7667">
        <w:rPr>
          <w:rFonts w:asciiTheme="majorHAnsi" w:hAnsiTheme="majorHAnsi" w:cstheme="majorHAnsi"/>
        </w:rPr>
        <w:t>Tự</w:t>
      </w:r>
      <w:r w:rsidR="007542AE" w:rsidRPr="008B7667">
        <w:rPr>
          <w:rFonts w:asciiTheme="majorHAnsi" w:hAnsiTheme="majorHAnsi" w:cstheme="majorHAnsi"/>
          <w:spacing w:val="-3"/>
        </w:rPr>
        <w:t xml:space="preserve"> </w:t>
      </w:r>
      <w:r w:rsidR="007542AE" w:rsidRPr="008B7667">
        <w:rPr>
          <w:rFonts w:asciiTheme="majorHAnsi" w:hAnsiTheme="majorHAnsi" w:cstheme="majorHAnsi"/>
        </w:rPr>
        <w:t>đánh</w:t>
      </w:r>
      <w:r w:rsidR="007542AE" w:rsidRPr="008B7667">
        <w:rPr>
          <w:rFonts w:asciiTheme="majorHAnsi" w:hAnsiTheme="majorHAnsi" w:cstheme="majorHAnsi"/>
          <w:spacing w:val="-6"/>
        </w:rPr>
        <w:t xml:space="preserve"> </w:t>
      </w:r>
      <w:r w:rsidR="007542AE" w:rsidRPr="008B7667">
        <w:rPr>
          <w:rFonts w:asciiTheme="majorHAnsi" w:hAnsiTheme="majorHAnsi" w:cstheme="majorHAnsi"/>
          <w:spacing w:val="-1"/>
        </w:rPr>
        <w:t>giá</w:t>
      </w:r>
      <w:r w:rsidR="007542AE" w:rsidRPr="008B7667">
        <w:rPr>
          <w:rFonts w:asciiTheme="majorHAnsi" w:hAnsiTheme="majorHAnsi" w:cstheme="majorHAnsi"/>
          <w:spacing w:val="-5"/>
        </w:rPr>
        <w:t xml:space="preserve"> </w:t>
      </w:r>
      <w:r w:rsidR="00C6177D">
        <w:rPr>
          <w:rFonts w:asciiTheme="majorHAnsi" w:hAnsiTheme="majorHAnsi" w:cstheme="majorHAnsi"/>
        </w:rPr>
        <w:t>KĐCLGDNN</w:t>
      </w:r>
      <w:bookmarkEnd w:id="7"/>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 xml:space="preserve">Trường </w:t>
      </w:r>
      <w:r w:rsidR="009C1C1C" w:rsidRPr="006C1679">
        <w:rPr>
          <w:rFonts w:asciiTheme="majorHAnsi" w:hAnsiTheme="majorHAnsi" w:cstheme="majorHAnsi"/>
          <w:sz w:val="28"/>
          <w:szCs w:val="28"/>
          <w:lang w:val="pt-BR"/>
        </w:rPr>
        <w:t>Cao đẳng Lý Tự trọng Tp. Hồ Chí Minh</w:t>
      </w:r>
      <w:r w:rsidR="007542AE" w:rsidRPr="006C1679">
        <w:rPr>
          <w:rFonts w:asciiTheme="majorHAnsi" w:hAnsiTheme="majorHAnsi" w:cstheme="majorHAnsi"/>
          <w:sz w:val="28"/>
          <w:szCs w:val="28"/>
          <w:lang w:val="pt-BR"/>
        </w:rPr>
        <w:t xml:space="preserve"> thực hiện công tác Tự đánh giá (</w:t>
      </w:r>
      <w:r w:rsidR="00CF22B2" w:rsidRPr="006C1679">
        <w:rPr>
          <w:rFonts w:asciiTheme="majorHAnsi" w:hAnsiTheme="majorHAnsi" w:cstheme="majorHAnsi"/>
          <w:sz w:val="28"/>
          <w:szCs w:val="28"/>
          <w:lang w:val="pt-BR"/>
        </w:rPr>
        <w:t>KĐCLGDNN</w:t>
      </w:r>
      <w:r w:rsidR="007542AE" w:rsidRPr="006C1679">
        <w:rPr>
          <w:rFonts w:asciiTheme="majorHAnsi" w:hAnsiTheme="majorHAnsi" w:cstheme="majorHAnsi"/>
          <w:sz w:val="28"/>
          <w:szCs w:val="28"/>
          <w:lang w:val="pt-BR"/>
        </w:rPr>
        <w:t>) theo</w:t>
      </w:r>
      <w:r w:rsidR="007A48CB" w:rsidRPr="006C1679">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đúng trình tự quy định, đó là:</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Thành lập Hội đồng tự đánh giá, tổ thư ký đúng cơ cấu thành phần;</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lastRenderedPageBreak/>
        <w:t xml:space="preserve">- </w:t>
      </w:r>
      <w:r w:rsidR="007542AE" w:rsidRPr="006C1679">
        <w:rPr>
          <w:rFonts w:asciiTheme="majorHAnsi" w:hAnsiTheme="majorHAnsi" w:cstheme="majorHAnsi"/>
          <w:sz w:val="28"/>
          <w:szCs w:val="28"/>
          <w:lang w:val="pt-BR"/>
        </w:rPr>
        <w:t>Xây dựng kế hoạch;</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Dự kiến các nguồn lực cần huy động; thu thập và xử lý các thông tin, các</w:t>
      </w:r>
      <w:r w:rsidR="007207C8" w:rsidRPr="006C1679">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minh chứng theo từng giai đoạn;</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Tổng hợp các thông tin, các minh chứng và viết báo cáo; công khai báo cáo trong hội đồng sư phạm để toàn thể hội đồng đóng góp và cùng khẳng định tính đúng đắn của báo cáo;</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Công bố báo cáo Tự</w:t>
      </w:r>
      <w:r w:rsidR="00C6177D">
        <w:rPr>
          <w:rFonts w:asciiTheme="majorHAnsi" w:hAnsiTheme="majorHAnsi" w:cstheme="majorHAnsi"/>
          <w:sz w:val="28"/>
          <w:szCs w:val="28"/>
          <w:lang w:val="pt-BR"/>
        </w:rPr>
        <w:t xml:space="preserve"> đánh giá </w:t>
      </w:r>
      <w:r w:rsidR="00CF22B2" w:rsidRPr="006C1679">
        <w:rPr>
          <w:rFonts w:asciiTheme="majorHAnsi" w:hAnsiTheme="majorHAnsi" w:cstheme="majorHAnsi"/>
          <w:sz w:val="28"/>
          <w:szCs w:val="28"/>
          <w:lang w:val="pt-BR"/>
        </w:rPr>
        <w:t>KĐCLGDNN</w:t>
      </w:r>
      <w:r w:rsidR="007542AE" w:rsidRPr="006C1679">
        <w:rPr>
          <w:rFonts w:asciiTheme="majorHAnsi" w:hAnsiTheme="majorHAnsi" w:cstheme="majorHAnsi"/>
          <w:sz w:val="28"/>
          <w:szCs w:val="28"/>
          <w:lang w:val="pt-BR"/>
        </w:rPr>
        <w:t xml:space="preserve"> để phụ huynh học sinh và toàn xã hội giám sát.</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Song giải quyết bài toán về huy động học sinh đến trường, duy trì sĩ số học sinh</w:t>
      </w:r>
      <w:r>
        <w:rPr>
          <w:rFonts w:asciiTheme="majorHAnsi" w:hAnsiTheme="majorHAnsi" w:cstheme="majorHAnsi"/>
          <w:sz w:val="28"/>
          <w:szCs w:val="28"/>
          <w:lang w:val="pt-BR"/>
        </w:rPr>
        <w:t xml:space="preserve"> sinh viên</w:t>
      </w:r>
      <w:r w:rsidR="007542AE" w:rsidRPr="006C1679">
        <w:rPr>
          <w:rFonts w:asciiTheme="majorHAnsi" w:hAnsiTheme="majorHAnsi" w:cstheme="majorHAnsi"/>
          <w:sz w:val="28"/>
          <w:szCs w:val="28"/>
          <w:lang w:val="pt-BR"/>
        </w:rPr>
        <w:t xml:space="preserve"> và nâng cao chất lượng giáo dục không đơn thuần chỉ là sự cố gắng, mà phải tìm ra những nguyên nhân chủ quan lẫn khách quan, những thuận lợi c</w:t>
      </w:r>
      <w:r>
        <w:rPr>
          <w:rFonts w:asciiTheme="majorHAnsi" w:hAnsiTheme="majorHAnsi" w:cstheme="majorHAnsi"/>
          <w:sz w:val="28"/>
          <w:szCs w:val="28"/>
          <w:lang w:val="pt-BR"/>
        </w:rPr>
        <w:t>ũ</w:t>
      </w:r>
      <w:r w:rsidR="007542AE" w:rsidRPr="006C1679">
        <w:rPr>
          <w:rFonts w:asciiTheme="majorHAnsi" w:hAnsiTheme="majorHAnsi" w:cstheme="majorHAnsi"/>
          <w:sz w:val="28"/>
          <w:szCs w:val="28"/>
          <w:lang w:val="pt-BR"/>
        </w:rPr>
        <w:t>ng như những thách thức nội tại và các tác nhân ảnh hưởng đến giáo dục.</w:t>
      </w:r>
    </w:p>
    <w:p w:rsidR="00A24961" w:rsidRPr="008B7667" w:rsidRDefault="000E3196" w:rsidP="00656067">
      <w:pPr>
        <w:pStyle w:val="Heading1"/>
        <w:tabs>
          <w:tab w:val="left" w:pos="751"/>
        </w:tabs>
        <w:spacing w:after="120" w:line="276" w:lineRule="auto"/>
        <w:ind w:firstLine="612"/>
        <w:jc w:val="both"/>
        <w:rPr>
          <w:rFonts w:asciiTheme="majorHAnsi" w:hAnsiTheme="majorHAnsi" w:cstheme="majorHAnsi"/>
          <w:b w:val="0"/>
          <w:bCs w:val="0"/>
        </w:rPr>
      </w:pPr>
      <w:r w:rsidRPr="00602798">
        <w:rPr>
          <w:rFonts w:asciiTheme="majorHAnsi" w:hAnsiTheme="majorHAnsi" w:cstheme="majorHAnsi"/>
        </w:rPr>
        <w:t>3.</w:t>
      </w:r>
      <w:r w:rsidR="007542AE" w:rsidRPr="00602798">
        <w:rPr>
          <w:rFonts w:asciiTheme="majorHAnsi" w:hAnsiTheme="majorHAnsi" w:cstheme="majorHAnsi"/>
        </w:rPr>
        <w:t xml:space="preserve"> </w:t>
      </w:r>
      <w:r w:rsidRPr="008B7667">
        <w:rPr>
          <w:rFonts w:asciiTheme="majorHAnsi" w:hAnsiTheme="majorHAnsi" w:cstheme="majorHAnsi"/>
        </w:rPr>
        <w:t>Các</w:t>
      </w:r>
      <w:r w:rsidRPr="00602798">
        <w:rPr>
          <w:rFonts w:asciiTheme="majorHAnsi" w:hAnsiTheme="majorHAnsi" w:cstheme="majorHAnsi"/>
        </w:rPr>
        <w:t xml:space="preserve"> biện </w:t>
      </w:r>
      <w:r w:rsidRPr="008B7667">
        <w:rPr>
          <w:rFonts w:asciiTheme="majorHAnsi" w:hAnsiTheme="majorHAnsi" w:cstheme="majorHAnsi"/>
        </w:rPr>
        <w:t>pháp,</w:t>
      </w:r>
      <w:r w:rsidRPr="00602798">
        <w:rPr>
          <w:rFonts w:asciiTheme="majorHAnsi" w:hAnsiTheme="majorHAnsi" w:cstheme="majorHAnsi"/>
        </w:rPr>
        <w:t xml:space="preserve"> </w:t>
      </w:r>
      <w:r w:rsidRPr="008B7667">
        <w:rPr>
          <w:rFonts w:asciiTheme="majorHAnsi" w:hAnsiTheme="majorHAnsi" w:cstheme="majorHAnsi"/>
        </w:rPr>
        <w:t>giải</w:t>
      </w:r>
      <w:r w:rsidRPr="00602798">
        <w:rPr>
          <w:rFonts w:asciiTheme="majorHAnsi" w:hAnsiTheme="majorHAnsi" w:cstheme="majorHAnsi"/>
        </w:rPr>
        <w:t xml:space="preserve"> </w:t>
      </w:r>
      <w:r w:rsidRPr="008B7667">
        <w:rPr>
          <w:rFonts w:asciiTheme="majorHAnsi" w:hAnsiTheme="majorHAnsi" w:cstheme="majorHAnsi"/>
        </w:rPr>
        <w:t>pháp</w:t>
      </w:r>
      <w:r w:rsidRPr="00602798">
        <w:rPr>
          <w:rFonts w:asciiTheme="majorHAnsi" w:hAnsiTheme="majorHAnsi" w:cstheme="majorHAnsi"/>
        </w:rPr>
        <w:t xml:space="preserve"> </w:t>
      </w:r>
      <w:r w:rsidRPr="008B7667">
        <w:rPr>
          <w:rFonts w:asciiTheme="majorHAnsi" w:hAnsiTheme="majorHAnsi" w:cstheme="majorHAnsi"/>
        </w:rPr>
        <w:t>đơn</w:t>
      </w:r>
      <w:r w:rsidRPr="00602798">
        <w:rPr>
          <w:rFonts w:asciiTheme="majorHAnsi" w:hAnsiTheme="majorHAnsi" w:cstheme="majorHAnsi"/>
        </w:rPr>
        <w:t xml:space="preserve"> </w:t>
      </w:r>
      <w:r w:rsidRPr="008B7667">
        <w:rPr>
          <w:rFonts w:asciiTheme="majorHAnsi" w:hAnsiTheme="majorHAnsi" w:cstheme="majorHAnsi"/>
        </w:rPr>
        <w:t>vị</w:t>
      </w:r>
      <w:r w:rsidRPr="00602798">
        <w:rPr>
          <w:rFonts w:asciiTheme="majorHAnsi" w:hAnsiTheme="majorHAnsi" w:cstheme="majorHAnsi"/>
        </w:rPr>
        <w:t xml:space="preserve"> </w:t>
      </w:r>
      <w:r w:rsidRPr="008B7667">
        <w:rPr>
          <w:rFonts w:asciiTheme="majorHAnsi" w:hAnsiTheme="majorHAnsi" w:cstheme="majorHAnsi"/>
        </w:rPr>
        <w:t>đã</w:t>
      </w:r>
      <w:r w:rsidRPr="00602798">
        <w:rPr>
          <w:rFonts w:asciiTheme="majorHAnsi" w:hAnsiTheme="majorHAnsi" w:cstheme="majorHAnsi"/>
        </w:rPr>
        <w:t xml:space="preserve"> tiến hành thực </w:t>
      </w:r>
      <w:r w:rsidRPr="008B7667">
        <w:rPr>
          <w:rFonts w:asciiTheme="majorHAnsi" w:hAnsiTheme="majorHAnsi" w:cstheme="majorHAnsi"/>
        </w:rPr>
        <w:t>hiện</w:t>
      </w:r>
      <w:r w:rsidRPr="00602798">
        <w:rPr>
          <w:rFonts w:asciiTheme="majorHAnsi" w:hAnsiTheme="majorHAnsi" w:cstheme="majorHAnsi"/>
        </w:rPr>
        <w:t xml:space="preserve"> </w:t>
      </w:r>
      <w:r w:rsidRPr="008B7667">
        <w:rPr>
          <w:rFonts w:asciiTheme="majorHAnsi" w:hAnsiTheme="majorHAnsi" w:cstheme="majorHAnsi"/>
        </w:rPr>
        <w:t>công</w:t>
      </w:r>
      <w:r w:rsidRPr="00602798">
        <w:rPr>
          <w:rFonts w:asciiTheme="majorHAnsi" w:hAnsiTheme="majorHAnsi" w:cstheme="majorHAnsi"/>
        </w:rPr>
        <w:t xml:space="preserve"> </w:t>
      </w:r>
      <w:r w:rsidRPr="008B7667">
        <w:rPr>
          <w:rFonts w:asciiTheme="majorHAnsi" w:hAnsiTheme="majorHAnsi" w:cstheme="majorHAnsi"/>
        </w:rPr>
        <w:t>tác</w:t>
      </w:r>
      <w:r w:rsidRPr="00602798">
        <w:rPr>
          <w:rFonts w:asciiTheme="majorHAnsi" w:hAnsiTheme="majorHAnsi" w:cstheme="majorHAnsi"/>
        </w:rPr>
        <w:t xml:space="preserve"> tự </w:t>
      </w:r>
      <w:r w:rsidRPr="008B7667">
        <w:rPr>
          <w:rFonts w:asciiTheme="majorHAnsi" w:hAnsiTheme="majorHAnsi" w:cstheme="majorHAnsi"/>
        </w:rPr>
        <w:t>đánh</w:t>
      </w:r>
      <w:r w:rsidRPr="00602798">
        <w:rPr>
          <w:rFonts w:asciiTheme="majorHAnsi" w:hAnsiTheme="majorHAnsi" w:cstheme="majorHAnsi"/>
        </w:rPr>
        <w:t xml:space="preserve"> </w:t>
      </w:r>
      <w:r w:rsidRPr="008B7667">
        <w:rPr>
          <w:rFonts w:asciiTheme="majorHAnsi" w:hAnsiTheme="majorHAnsi" w:cstheme="majorHAnsi"/>
        </w:rPr>
        <w:t>giá</w:t>
      </w:r>
      <w:r w:rsidRPr="00602798">
        <w:rPr>
          <w:rFonts w:asciiTheme="majorHAnsi" w:hAnsiTheme="majorHAnsi" w:cstheme="majorHAnsi"/>
        </w:rPr>
        <w:t xml:space="preserve"> </w:t>
      </w:r>
      <w:r>
        <w:rPr>
          <w:rFonts w:asciiTheme="majorHAnsi" w:hAnsiTheme="majorHAnsi" w:cstheme="majorHAnsi"/>
        </w:rPr>
        <w:t>KĐCLGDNN</w:t>
      </w:r>
      <w:r w:rsidRPr="008B7667">
        <w:rPr>
          <w:rFonts w:asciiTheme="majorHAnsi" w:hAnsiTheme="majorHAnsi" w:cstheme="majorHAnsi"/>
        </w:rPr>
        <w:t>,</w:t>
      </w:r>
      <w:r w:rsidRPr="00602798">
        <w:rPr>
          <w:rFonts w:asciiTheme="majorHAnsi" w:hAnsiTheme="majorHAnsi" w:cstheme="majorHAnsi"/>
        </w:rPr>
        <w:t xml:space="preserve"> </w:t>
      </w:r>
      <w:r w:rsidRPr="008B7667">
        <w:rPr>
          <w:rFonts w:asciiTheme="majorHAnsi" w:hAnsiTheme="majorHAnsi" w:cstheme="majorHAnsi"/>
        </w:rPr>
        <w:t>nâng</w:t>
      </w:r>
      <w:r w:rsidRPr="00602798">
        <w:rPr>
          <w:rFonts w:asciiTheme="majorHAnsi" w:hAnsiTheme="majorHAnsi" w:cstheme="majorHAnsi"/>
        </w:rPr>
        <w:t xml:space="preserve"> </w:t>
      </w:r>
      <w:r w:rsidRPr="008B7667">
        <w:rPr>
          <w:rFonts w:asciiTheme="majorHAnsi" w:hAnsiTheme="majorHAnsi" w:cstheme="majorHAnsi"/>
        </w:rPr>
        <w:t>cao</w:t>
      </w:r>
      <w:r w:rsidRPr="00602798">
        <w:rPr>
          <w:rFonts w:asciiTheme="majorHAnsi" w:hAnsiTheme="majorHAnsi" w:cstheme="majorHAnsi"/>
        </w:rPr>
        <w:t xml:space="preserve"> </w:t>
      </w:r>
      <w:r w:rsidRPr="008B7667">
        <w:rPr>
          <w:rFonts w:asciiTheme="majorHAnsi" w:hAnsiTheme="majorHAnsi" w:cstheme="majorHAnsi"/>
        </w:rPr>
        <w:t>chất</w:t>
      </w:r>
      <w:r w:rsidRPr="00602798">
        <w:rPr>
          <w:rFonts w:asciiTheme="majorHAnsi" w:hAnsiTheme="majorHAnsi" w:cstheme="majorHAnsi"/>
        </w:rPr>
        <w:t xml:space="preserve"> lượng </w:t>
      </w:r>
      <w:r w:rsidRPr="008B7667">
        <w:rPr>
          <w:rFonts w:asciiTheme="majorHAnsi" w:hAnsiTheme="majorHAnsi" w:cstheme="majorHAnsi"/>
        </w:rPr>
        <w:t>giáo</w:t>
      </w:r>
      <w:r w:rsidRPr="00602798">
        <w:rPr>
          <w:rFonts w:asciiTheme="majorHAnsi" w:hAnsiTheme="majorHAnsi" w:cstheme="majorHAnsi"/>
        </w:rPr>
        <w:t xml:space="preserve"> </w:t>
      </w:r>
      <w:r w:rsidRPr="008B7667">
        <w:rPr>
          <w:rFonts w:asciiTheme="majorHAnsi" w:hAnsiTheme="majorHAnsi" w:cstheme="majorHAnsi"/>
        </w:rPr>
        <w:t>dục</w:t>
      </w:r>
    </w:p>
    <w:p w:rsidR="00A24961" w:rsidRPr="006C1679" w:rsidRDefault="007542AE" w:rsidP="00656067">
      <w:pPr>
        <w:spacing w:after="120" w:line="276" w:lineRule="auto"/>
        <w:ind w:firstLine="720"/>
        <w:jc w:val="both"/>
        <w:rPr>
          <w:rFonts w:asciiTheme="majorHAnsi" w:hAnsiTheme="majorHAnsi" w:cstheme="majorHAnsi"/>
          <w:sz w:val="28"/>
          <w:szCs w:val="28"/>
          <w:lang w:val="pt-BR"/>
        </w:rPr>
      </w:pPr>
      <w:r w:rsidRPr="006C1679">
        <w:rPr>
          <w:rFonts w:asciiTheme="majorHAnsi" w:hAnsiTheme="majorHAnsi" w:cstheme="majorHAnsi"/>
          <w:sz w:val="28"/>
          <w:szCs w:val="28"/>
          <w:lang w:val="pt-BR"/>
        </w:rPr>
        <w:t>Để thực hiện công tác Tự</w:t>
      </w:r>
      <w:r w:rsidR="00C6177D">
        <w:rPr>
          <w:rFonts w:asciiTheme="majorHAnsi" w:hAnsiTheme="majorHAnsi" w:cstheme="majorHAnsi"/>
          <w:sz w:val="28"/>
          <w:szCs w:val="28"/>
          <w:lang w:val="pt-BR"/>
        </w:rPr>
        <w:t xml:space="preserve"> đánh giá </w:t>
      </w:r>
      <w:r w:rsidR="00CF22B2" w:rsidRPr="006C1679">
        <w:rPr>
          <w:rFonts w:asciiTheme="majorHAnsi" w:hAnsiTheme="majorHAnsi" w:cstheme="majorHAnsi"/>
          <w:sz w:val="28"/>
          <w:szCs w:val="28"/>
          <w:lang w:val="pt-BR"/>
        </w:rPr>
        <w:t>KĐCLGDNN</w:t>
      </w:r>
      <w:r w:rsidRPr="006C1679">
        <w:rPr>
          <w:rFonts w:asciiTheme="majorHAnsi" w:hAnsiTheme="majorHAnsi" w:cstheme="majorHAnsi"/>
          <w:sz w:val="28"/>
          <w:szCs w:val="28"/>
          <w:lang w:val="pt-BR"/>
        </w:rPr>
        <w:t xml:space="preserve"> đạt hiệu quả, cần bám sát </w:t>
      </w:r>
      <w:r w:rsidR="009166B3" w:rsidRPr="006C1679">
        <w:rPr>
          <w:rFonts w:asciiTheme="majorHAnsi" w:hAnsiTheme="majorHAnsi" w:cstheme="majorHAnsi"/>
          <w:sz w:val="28"/>
          <w:szCs w:val="28"/>
          <w:lang w:val="pt-BR"/>
        </w:rPr>
        <w:t>chín</w:t>
      </w:r>
      <w:r w:rsidR="000E3196" w:rsidRPr="006C1679">
        <w:rPr>
          <w:rFonts w:asciiTheme="majorHAnsi" w:hAnsiTheme="majorHAnsi" w:cstheme="majorHAnsi"/>
          <w:sz w:val="28"/>
          <w:szCs w:val="28"/>
          <w:lang w:val="pt-BR"/>
        </w:rPr>
        <w:t xml:space="preserve"> </w:t>
      </w:r>
      <w:r w:rsidRPr="006C1679">
        <w:rPr>
          <w:rFonts w:asciiTheme="majorHAnsi" w:hAnsiTheme="majorHAnsi" w:cstheme="majorHAnsi"/>
          <w:sz w:val="28"/>
          <w:szCs w:val="28"/>
          <w:lang w:val="pt-BR"/>
        </w:rPr>
        <w:t xml:space="preserve">tiêu </w:t>
      </w:r>
      <w:r w:rsidR="009166B3" w:rsidRPr="006C1679">
        <w:rPr>
          <w:rFonts w:asciiTheme="majorHAnsi" w:hAnsiTheme="majorHAnsi" w:cstheme="majorHAnsi"/>
          <w:sz w:val="28"/>
          <w:szCs w:val="28"/>
          <w:lang w:val="pt-BR"/>
        </w:rPr>
        <w:t>chí và một trăm tiêu chuẩn</w:t>
      </w:r>
      <w:r w:rsidRPr="006C1679">
        <w:rPr>
          <w:rFonts w:asciiTheme="majorHAnsi" w:hAnsiTheme="majorHAnsi" w:cstheme="majorHAnsi"/>
          <w:sz w:val="28"/>
          <w:szCs w:val="28"/>
          <w:lang w:val="pt-BR"/>
        </w:rPr>
        <w:t xml:space="preserve"> đánh giá chất lượng giáo dục </w:t>
      </w:r>
      <w:r w:rsidR="009166B3" w:rsidRPr="006C1679">
        <w:rPr>
          <w:rFonts w:asciiTheme="majorHAnsi" w:hAnsiTheme="majorHAnsi" w:cstheme="majorHAnsi"/>
          <w:sz w:val="28"/>
          <w:szCs w:val="28"/>
          <w:lang w:val="pt-BR"/>
        </w:rPr>
        <w:t>nghề nghiệp</w:t>
      </w:r>
      <w:r w:rsidRPr="006C1679">
        <w:rPr>
          <w:rFonts w:asciiTheme="majorHAnsi" w:hAnsiTheme="majorHAnsi" w:cstheme="majorHAnsi"/>
          <w:sz w:val="28"/>
          <w:szCs w:val="28"/>
          <w:lang w:val="pt-BR"/>
        </w:rPr>
        <w:t>, đó là:</w:t>
      </w:r>
    </w:p>
    <w:p w:rsidR="009166B3" w:rsidRPr="009166B3" w:rsidRDefault="00CF22B2" w:rsidP="00656067">
      <w:pPr>
        <w:pStyle w:val="BodyText"/>
        <w:spacing w:after="120" w:line="276" w:lineRule="auto"/>
        <w:ind w:left="468"/>
        <w:jc w:val="both"/>
        <w:rPr>
          <w:rFonts w:asciiTheme="majorHAnsi" w:hAnsiTheme="majorHAnsi" w:cstheme="majorHAnsi"/>
        </w:rPr>
      </w:pPr>
      <w:r>
        <w:rPr>
          <w:rFonts w:asciiTheme="majorHAnsi" w:hAnsiTheme="majorHAnsi" w:cstheme="majorHAnsi"/>
        </w:rPr>
        <w:t xml:space="preserve">+ </w:t>
      </w:r>
      <w:r w:rsidR="009166B3" w:rsidRPr="00CF22B2">
        <w:rPr>
          <w:rFonts w:asciiTheme="majorHAnsi" w:hAnsiTheme="majorHAnsi" w:cstheme="majorHAnsi"/>
        </w:rPr>
        <w:t xml:space="preserve">Mục tiêu, sứ mạng, tổ chức và quản lý </w:t>
      </w:r>
    </w:p>
    <w:p w:rsidR="009166B3" w:rsidRDefault="00CF22B2" w:rsidP="00656067">
      <w:pPr>
        <w:pStyle w:val="BodyText"/>
        <w:spacing w:after="120" w:line="276" w:lineRule="auto"/>
        <w:ind w:left="468"/>
        <w:jc w:val="both"/>
        <w:rPr>
          <w:rFonts w:asciiTheme="majorHAnsi" w:hAnsiTheme="majorHAnsi" w:cstheme="majorHAnsi"/>
        </w:rPr>
      </w:pPr>
      <w:r>
        <w:rPr>
          <w:rFonts w:asciiTheme="majorHAnsi" w:hAnsiTheme="majorHAnsi" w:cstheme="majorHAnsi"/>
        </w:rPr>
        <w:t xml:space="preserve">+ </w:t>
      </w:r>
      <w:r w:rsidR="009166B3" w:rsidRPr="00CF22B2">
        <w:rPr>
          <w:rFonts w:asciiTheme="majorHAnsi" w:hAnsiTheme="majorHAnsi" w:cstheme="majorHAnsi"/>
        </w:rPr>
        <w:t>Hoạt động đào tạo</w:t>
      </w:r>
      <w:r w:rsidR="009166B3" w:rsidRPr="008B7667">
        <w:rPr>
          <w:rFonts w:asciiTheme="majorHAnsi" w:hAnsiTheme="majorHAnsi" w:cstheme="majorHAnsi"/>
        </w:rPr>
        <w:t xml:space="preserve"> </w:t>
      </w:r>
    </w:p>
    <w:p w:rsidR="009166B3" w:rsidRDefault="00CF22B2" w:rsidP="00656067">
      <w:pPr>
        <w:pStyle w:val="BodyText"/>
        <w:spacing w:after="120" w:line="276" w:lineRule="auto"/>
        <w:ind w:left="468"/>
        <w:jc w:val="both"/>
        <w:rPr>
          <w:rFonts w:asciiTheme="majorHAnsi" w:hAnsiTheme="majorHAnsi" w:cstheme="majorHAnsi"/>
        </w:rPr>
      </w:pPr>
      <w:r>
        <w:rPr>
          <w:rFonts w:asciiTheme="majorHAnsi" w:hAnsiTheme="majorHAnsi" w:cstheme="majorHAnsi"/>
        </w:rPr>
        <w:t xml:space="preserve">+ </w:t>
      </w:r>
      <w:r w:rsidR="009166B3" w:rsidRPr="00CF22B2">
        <w:rPr>
          <w:rFonts w:asciiTheme="majorHAnsi" w:hAnsiTheme="majorHAnsi" w:cstheme="majorHAnsi"/>
        </w:rPr>
        <w:t>Nhà giáo, cán bộ quản lý, viên chức và người lao động</w:t>
      </w:r>
    </w:p>
    <w:p w:rsidR="009166B3" w:rsidRPr="009166B3" w:rsidRDefault="00CF22B2" w:rsidP="00656067">
      <w:pPr>
        <w:pStyle w:val="BodyText"/>
        <w:spacing w:after="120" w:line="276" w:lineRule="auto"/>
        <w:ind w:left="468"/>
        <w:jc w:val="both"/>
        <w:rPr>
          <w:rFonts w:asciiTheme="majorHAnsi" w:hAnsiTheme="majorHAnsi" w:cstheme="majorHAnsi"/>
        </w:rPr>
      </w:pPr>
      <w:r>
        <w:rPr>
          <w:rFonts w:asciiTheme="majorHAnsi" w:hAnsiTheme="majorHAnsi" w:cstheme="majorHAnsi"/>
        </w:rPr>
        <w:t xml:space="preserve">+ </w:t>
      </w:r>
      <w:r w:rsidR="009166B3" w:rsidRPr="00CF22B2">
        <w:rPr>
          <w:rFonts w:asciiTheme="majorHAnsi" w:hAnsiTheme="majorHAnsi" w:cstheme="majorHAnsi"/>
        </w:rPr>
        <w:t xml:space="preserve">Chương trình, giáo trình </w:t>
      </w:r>
    </w:p>
    <w:p w:rsidR="009166B3" w:rsidRPr="009166B3" w:rsidRDefault="00CF22B2" w:rsidP="00656067">
      <w:pPr>
        <w:pStyle w:val="BodyText"/>
        <w:spacing w:after="120" w:line="276" w:lineRule="auto"/>
        <w:ind w:left="468"/>
        <w:jc w:val="both"/>
        <w:rPr>
          <w:rFonts w:asciiTheme="majorHAnsi" w:hAnsiTheme="majorHAnsi" w:cstheme="majorHAnsi"/>
        </w:rPr>
      </w:pPr>
      <w:r>
        <w:rPr>
          <w:rFonts w:asciiTheme="majorHAnsi" w:hAnsiTheme="majorHAnsi" w:cstheme="majorHAnsi"/>
        </w:rPr>
        <w:t xml:space="preserve">+ </w:t>
      </w:r>
      <w:r w:rsidR="009166B3" w:rsidRPr="00CF22B2">
        <w:rPr>
          <w:rFonts w:asciiTheme="majorHAnsi" w:hAnsiTheme="majorHAnsi" w:cstheme="majorHAnsi"/>
        </w:rPr>
        <w:t xml:space="preserve">Cơ sở vật chất, thiết bị đào tạo và thư viện </w:t>
      </w:r>
    </w:p>
    <w:p w:rsidR="009166B3" w:rsidRPr="009166B3" w:rsidRDefault="00CF22B2" w:rsidP="00656067">
      <w:pPr>
        <w:pStyle w:val="BodyText"/>
        <w:spacing w:after="120" w:line="276" w:lineRule="auto"/>
        <w:ind w:left="468"/>
        <w:jc w:val="both"/>
        <w:rPr>
          <w:rFonts w:asciiTheme="majorHAnsi" w:hAnsiTheme="majorHAnsi" w:cstheme="majorHAnsi"/>
        </w:rPr>
      </w:pPr>
      <w:r>
        <w:rPr>
          <w:rFonts w:asciiTheme="majorHAnsi" w:hAnsiTheme="majorHAnsi" w:cstheme="majorHAnsi"/>
        </w:rPr>
        <w:t xml:space="preserve">+ </w:t>
      </w:r>
      <w:r w:rsidR="009166B3" w:rsidRPr="00CF22B2">
        <w:rPr>
          <w:rFonts w:asciiTheme="majorHAnsi" w:hAnsiTheme="majorHAnsi" w:cstheme="majorHAnsi"/>
        </w:rPr>
        <w:t xml:space="preserve">Nghiên cứu khoa học, chuyển giao công nghệ và hợp tác quốc tế </w:t>
      </w:r>
    </w:p>
    <w:p w:rsidR="009166B3" w:rsidRDefault="00CF22B2" w:rsidP="00656067">
      <w:pPr>
        <w:pStyle w:val="BodyText"/>
        <w:spacing w:after="120" w:line="276" w:lineRule="auto"/>
        <w:ind w:left="468"/>
        <w:jc w:val="both"/>
        <w:rPr>
          <w:rFonts w:asciiTheme="majorHAnsi" w:hAnsiTheme="majorHAnsi" w:cstheme="majorHAnsi"/>
        </w:rPr>
      </w:pPr>
      <w:r>
        <w:rPr>
          <w:rFonts w:asciiTheme="majorHAnsi" w:hAnsiTheme="majorHAnsi" w:cstheme="majorHAnsi"/>
        </w:rPr>
        <w:t xml:space="preserve">+ </w:t>
      </w:r>
      <w:r w:rsidR="009166B3" w:rsidRPr="00CF22B2">
        <w:rPr>
          <w:rFonts w:asciiTheme="majorHAnsi" w:hAnsiTheme="majorHAnsi" w:cstheme="majorHAnsi"/>
        </w:rPr>
        <w:t>Quản lý tài chính</w:t>
      </w:r>
      <w:r w:rsidR="009166B3" w:rsidRPr="008B7667">
        <w:rPr>
          <w:rFonts w:asciiTheme="majorHAnsi" w:hAnsiTheme="majorHAnsi" w:cstheme="majorHAnsi"/>
        </w:rPr>
        <w:t xml:space="preserve"> </w:t>
      </w:r>
    </w:p>
    <w:p w:rsidR="009166B3" w:rsidRPr="009166B3" w:rsidRDefault="00CF22B2" w:rsidP="00656067">
      <w:pPr>
        <w:pStyle w:val="BodyText"/>
        <w:spacing w:after="120" w:line="276" w:lineRule="auto"/>
        <w:ind w:left="468"/>
        <w:jc w:val="both"/>
        <w:rPr>
          <w:rFonts w:asciiTheme="majorHAnsi" w:hAnsiTheme="majorHAnsi" w:cstheme="majorHAnsi"/>
        </w:rPr>
      </w:pPr>
      <w:r>
        <w:rPr>
          <w:rFonts w:asciiTheme="majorHAnsi" w:hAnsiTheme="majorHAnsi" w:cstheme="majorHAnsi"/>
        </w:rPr>
        <w:t xml:space="preserve">+ </w:t>
      </w:r>
      <w:r w:rsidR="009166B3" w:rsidRPr="00CF22B2">
        <w:rPr>
          <w:rFonts w:asciiTheme="majorHAnsi" w:hAnsiTheme="majorHAnsi" w:cstheme="majorHAnsi"/>
        </w:rPr>
        <w:t xml:space="preserve">Dịch vụ người học </w:t>
      </w:r>
    </w:p>
    <w:p w:rsidR="009166B3" w:rsidRDefault="00CF22B2" w:rsidP="00656067">
      <w:pPr>
        <w:pStyle w:val="BodyText"/>
        <w:spacing w:after="120" w:line="276" w:lineRule="auto"/>
        <w:ind w:left="468"/>
        <w:jc w:val="both"/>
        <w:rPr>
          <w:rFonts w:asciiTheme="majorHAnsi" w:hAnsiTheme="majorHAnsi" w:cstheme="majorHAnsi"/>
        </w:rPr>
      </w:pPr>
      <w:r>
        <w:rPr>
          <w:rFonts w:asciiTheme="majorHAnsi" w:hAnsiTheme="majorHAnsi" w:cstheme="majorHAnsi"/>
        </w:rPr>
        <w:t xml:space="preserve">+ </w:t>
      </w:r>
      <w:r w:rsidR="009166B3" w:rsidRPr="00CF22B2">
        <w:rPr>
          <w:rFonts w:asciiTheme="majorHAnsi" w:hAnsiTheme="majorHAnsi" w:cstheme="majorHAnsi"/>
        </w:rPr>
        <w:t>Giám sát, đánh giá chất lượng</w:t>
      </w:r>
      <w:r w:rsidR="009166B3" w:rsidRPr="008B7667">
        <w:rPr>
          <w:rFonts w:asciiTheme="majorHAnsi" w:hAnsiTheme="majorHAnsi" w:cstheme="majorHAnsi"/>
        </w:rPr>
        <w:t xml:space="preserve"> </w:t>
      </w:r>
    </w:p>
    <w:p w:rsidR="00A24961" w:rsidRPr="006C1679" w:rsidRDefault="007542AE" w:rsidP="00656067">
      <w:pPr>
        <w:spacing w:after="120" w:line="276" w:lineRule="auto"/>
        <w:ind w:firstLine="720"/>
        <w:jc w:val="both"/>
        <w:rPr>
          <w:rFonts w:asciiTheme="majorHAnsi" w:hAnsiTheme="majorHAnsi" w:cstheme="majorHAnsi"/>
          <w:sz w:val="28"/>
          <w:szCs w:val="28"/>
          <w:lang w:val="pt-BR"/>
        </w:rPr>
      </w:pPr>
      <w:r w:rsidRPr="006C1679">
        <w:rPr>
          <w:rFonts w:asciiTheme="majorHAnsi" w:hAnsiTheme="majorHAnsi" w:cstheme="majorHAnsi"/>
          <w:sz w:val="28"/>
          <w:szCs w:val="28"/>
          <w:lang w:val="pt-BR"/>
        </w:rPr>
        <w:t xml:space="preserve">Thông qua đó chúng ta đánh giá những điểm mạnh, những điểm yếu để làm công tác tham mưu cho chủ tịch hội đồng Tự đánh </w:t>
      </w:r>
      <w:r w:rsidR="00C6177D">
        <w:rPr>
          <w:rFonts w:asciiTheme="majorHAnsi" w:hAnsiTheme="majorHAnsi" w:cstheme="majorHAnsi"/>
          <w:sz w:val="28"/>
          <w:szCs w:val="28"/>
          <w:lang w:val="pt-BR"/>
        </w:rPr>
        <w:t xml:space="preserve">giá </w:t>
      </w:r>
      <w:r w:rsidR="00CF22B2" w:rsidRPr="006C1679">
        <w:rPr>
          <w:rFonts w:asciiTheme="majorHAnsi" w:hAnsiTheme="majorHAnsi" w:cstheme="majorHAnsi"/>
          <w:sz w:val="28"/>
          <w:szCs w:val="28"/>
          <w:lang w:val="pt-BR"/>
        </w:rPr>
        <w:t>KĐCLGDNN</w:t>
      </w:r>
      <w:r w:rsidRPr="006C1679">
        <w:rPr>
          <w:rFonts w:asciiTheme="majorHAnsi" w:hAnsiTheme="majorHAnsi" w:cstheme="majorHAnsi"/>
          <w:sz w:val="28"/>
          <w:szCs w:val="28"/>
          <w:lang w:val="pt-BR"/>
        </w:rPr>
        <w:t xml:space="preserve"> tiến hành các bước theo đúng quy trình để thực hiện công tác Tự</w:t>
      </w:r>
      <w:r w:rsidR="00C6177D">
        <w:rPr>
          <w:rFonts w:asciiTheme="majorHAnsi" w:hAnsiTheme="majorHAnsi" w:cstheme="majorHAnsi"/>
          <w:sz w:val="28"/>
          <w:szCs w:val="28"/>
          <w:lang w:val="pt-BR"/>
        </w:rPr>
        <w:t xml:space="preserve"> đánh giá </w:t>
      </w:r>
      <w:r w:rsidR="00CF22B2" w:rsidRPr="006C1679">
        <w:rPr>
          <w:rFonts w:asciiTheme="majorHAnsi" w:hAnsiTheme="majorHAnsi" w:cstheme="majorHAnsi"/>
          <w:sz w:val="28"/>
          <w:szCs w:val="28"/>
          <w:lang w:val="pt-BR"/>
        </w:rPr>
        <w:t>KĐCLGDNN</w:t>
      </w:r>
      <w:r w:rsidRPr="006C1679">
        <w:rPr>
          <w:rFonts w:asciiTheme="majorHAnsi" w:hAnsiTheme="majorHAnsi" w:cstheme="majorHAnsi"/>
          <w:sz w:val="28"/>
          <w:szCs w:val="28"/>
          <w:lang w:val="pt-BR"/>
        </w:rPr>
        <w:t>.</w:t>
      </w:r>
    </w:p>
    <w:p w:rsidR="00A24961" w:rsidRPr="008B7667" w:rsidRDefault="000E3196" w:rsidP="00656067">
      <w:pPr>
        <w:pStyle w:val="Heading1"/>
        <w:tabs>
          <w:tab w:val="left" w:pos="751"/>
        </w:tabs>
        <w:spacing w:after="120" w:line="276" w:lineRule="auto"/>
        <w:ind w:left="-175"/>
        <w:rPr>
          <w:rFonts w:asciiTheme="majorHAnsi" w:hAnsiTheme="majorHAnsi" w:cstheme="majorHAnsi"/>
          <w:b w:val="0"/>
          <w:bCs w:val="0"/>
        </w:rPr>
      </w:pPr>
      <w:bookmarkStart w:id="8" w:name="_TOC_250003"/>
      <w:r>
        <w:rPr>
          <w:rFonts w:asciiTheme="majorHAnsi" w:hAnsiTheme="majorHAnsi" w:cstheme="majorHAnsi"/>
        </w:rPr>
        <w:tab/>
        <w:t xml:space="preserve">3.1. </w:t>
      </w:r>
      <w:r w:rsidR="007542AE" w:rsidRPr="008B7667">
        <w:rPr>
          <w:rFonts w:asciiTheme="majorHAnsi" w:hAnsiTheme="majorHAnsi" w:cstheme="majorHAnsi"/>
        </w:rPr>
        <w:t>Xây</w:t>
      </w:r>
      <w:r w:rsidR="007542AE" w:rsidRPr="008B7667">
        <w:rPr>
          <w:rFonts w:asciiTheme="majorHAnsi" w:hAnsiTheme="majorHAnsi" w:cstheme="majorHAnsi"/>
          <w:spacing w:val="-6"/>
        </w:rPr>
        <w:t xml:space="preserve"> </w:t>
      </w:r>
      <w:r w:rsidR="007542AE" w:rsidRPr="008B7667">
        <w:rPr>
          <w:rFonts w:asciiTheme="majorHAnsi" w:hAnsiTheme="majorHAnsi" w:cstheme="majorHAnsi"/>
          <w:spacing w:val="-2"/>
        </w:rPr>
        <w:t>dựng</w:t>
      </w:r>
      <w:r w:rsidR="007542AE" w:rsidRPr="008B7667">
        <w:rPr>
          <w:rFonts w:asciiTheme="majorHAnsi" w:hAnsiTheme="majorHAnsi" w:cstheme="majorHAnsi"/>
          <w:spacing w:val="-6"/>
        </w:rPr>
        <w:t xml:space="preserve"> </w:t>
      </w:r>
      <w:r w:rsidR="007542AE" w:rsidRPr="008B7667">
        <w:rPr>
          <w:rFonts w:asciiTheme="majorHAnsi" w:hAnsiTheme="majorHAnsi" w:cstheme="majorHAnsi"/>
          <w:spacing w:val="1"/>
        </w:rPr>
        <w:t>đội</w:t>
      </w:r>
      <w:r w:rsidR="007542AE" w:rsidRPr="008B7667">
        <w:rPr>
          <w:rFonts w:asciiTheme="majorHAnsi" w:hAnsiTheme="majorHAnsi" w:cstheme="majorHAnsi"/>
          <w:spacing w:val="-1"/>
        </w:rPr>
        <w:t xml:space="preserve"> ngũ</w:t>
      </w:r>
      <w:r w:rsidR="007542AE" w:rsidRPr="008B7667">
        <w:rPr>
          <w:rFonts w:asciiTheme="majorHAnsi" w:hAnsiTheme="majorHAnsi" w:cstheme="majorHAnsi"/>
          <w:spacing w:val="-10"/>
        </w:rPr>
        <w:t xml:space="preserve"> </w:t>
      </w:r>
      <w:r w:rsidR="007542AE" w:rsidRPr="008B7667">
        <w:rPr>
          <w:rFonts w:asciiTheme="majorHAnsi" w:hAnsiTheme="majorHAnsi" w:cstheme="majorHAnsi"/>
          <w:spacing w:val="1"/>
        </w:rPr>
        <w:t>vững</w:t>
      </w:r>
      <w:r w:rsidR="007542AE" w:rsidRPr="008B7667">
        <w:rPr>
          <w:rFonts w:asciiTheme="majorHAnsi" w:hAnsiTheme="majorHAnsi" w:cstheme="majorHAnsi"/>
          <w:spacing w:val="-5"/>
        </w:rPr>
        <w:t xml:space="preserve"> </w:t>
      </w:r>
      <w:r w:rsidR="007542AE" w:rsidRPr="008B7667">
        <w:rPr>
          <w:rFonts w:asciiTheme="majorHAnsi" w:hAnsiTheme="majorHAnsi" w:cstheme="majorHAnsi"/>
        </w:rPr>
        <w:t>mạnh.</w:t>
      </w:r>
      <w:bookmarkEnd w:id="8"/>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Trong quá trình xây dựng đội ngũ, hội đồng Tự</w:t>
      </w:r>
      <w:r w:rsidR="00C6177D">
        <w:rPr>
          <w:rFonts w:asciiTheme="majorHAnsi" w:hAnsiTheme="majorHAnsi" w:cstheme="majorHAnsi"/>
          <w:sz w:val="28"/>
          <w:szCs w:val="28"/>
          <w:lang w:val="pt-BR"/>
        </w:rPr>
        <w:t xml:space="preserve"> đánh giá </w:t>
      </w:r>
      <w:r w:rsidR="00CF22B2" w:rsidRPr="006C1679">
        <w:rPr>
          <w:rFonts w:asciiTheme="majorHAnsi" w:hAnsiTheme="majorHAnsi" w:cstheme="majorHAnsi"/>
          <w:sz w:val="28"/>
          <w:szCs w:val="28"/>
          <w:lang w:val="pt-BR"/>
        </w:rPr>
        <w:t>KĐCLGDNN</w:t>
      </w:r>
      <w:r w:rsidR="007542AE" w:rsidRPr="006C1679">
        <w:rPr>
          <w:rFonts w:asciiTheme="majorHAnsi" w:hAnsiTheme="majorHAnsi" w:cstheme="majorHAnsi"/>
          <w:sz w:val="28"/>
          <w:szCs w:val="28"/>
          <w:lang w:val="pt-BR"/>
        </w:rPr>
        <w:t xml:space="preserve"> phải tuân thủ đúng theo các văn bản chỉ đạo, các chế độ chính sách của ngành Giáo dục - </w:t>
      </w:r>
      <w:r w:rsidR="007542AE" w:rsidRPr="006C1679">
        <w:rPr>
          <w:rFonts w:asciiTheme="majorHAnsi" w:hAnsiTheme="majorHAnsi" w:cstheme="majorHAnsi"/>
          <w:sz w:val="28"/>
          <w:szCs w:val="28"/>
          <w:lang w:val="pt-BR"/>
        </w:rPr>
        <w:lastRenderedPageBreak/>
        <w:t>Đào tạo, của Đảng và Nhà nước; đồng thời phải huy động được sức mạnh tổng hòa nội và ngoại lực để phát triển.</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Bản thân người làm tham mưu cho chủ tịch Hội đồng công Tác tự</w:t>
      </w:r>
      <w:r w:rsidR="00C6177D">
        <w:rPr>
          <w:rFonts w:asciiTheme="majorHAnsi" w:hAnsiTheme="majorHAnsi" w:cstheme="majorHAnsi"/>
          <w:sz w:val="28"/>
          <w:szCs w:val="28"/>
          <w:lang w:val="pt-BR"/>
        </w:rPr>
        <w:t xml:space="preserve"> đánh giá </w:t>
      </w:r>
      <w:r w:rsidR="00CF22B2" w:rsidRPr="006C1679">
        <w:rPr>
          <w:rFonts w:asciiTheme="majorHAnsi" w:hAnsiTheme="majorHAnsi" w:cstheme="majorHAnsi"/>
          <w:sz w:val="28"/>
          <w:szCs w:val="28"/>
          <w:lang w:val="pt-BR"/>
        </w:rPr>
        <w:t>KĐCLGDNN</w:t>
      </w:r>
      <w:r w:rsidR="007542AE" w:rsidRPr="006C1679">
        <w:rPr>
          <w:rFonts w:asciiTheme="majorHAnsi" w:hAnsiTheme="majorHAnsi" w:cstheme="majorHAnsi"/>
          <w:sz w:val="28"/>
          <w:szCs w:val="28"/>
          <w:lang w:val="pt-BR"/>
        </w:rPr>
        <w:t xml:space="preserve"> phải tự học tập, rèn luyện để có đủ trình độ, năng lực, nắm được định hướng phát triển chung của ngành và đặc thù riêng của đơn vị, địa phương.</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Các giải pháp nâng cao chất lượng giáo dục phải có căn cứ, tính khoa học,</w:t>
      </w: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bảo đảm tính khả thi khi thực hiện, tránh tuỳ tiện, áp đặt.</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Cần lắng nghe ý kiến của tập thể hội đồng sư phạm và các nguồn dư luận xã hội để giải quyết kịp thời những thắc mắc, mâu thuẫn, tạo nên sự hoà hợp thống nhất trong việc phát triển đồng bộ nguồn lực và chất lượng giáo dục.</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Tăng cường công tác bồi dưỡng, đào tạo nâng cao trình độ lý luận chính trị, năng lực chuyên môn, năng lực nghề nghiệp cho đội ngũ nhà giáo.</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Tổng kết, đánh giá và khen thưởng kịp thời những tập thể và cá nhân có thành tích trong quá trình thực hiện công tác Tự</w:t>
      </w:r>
      <w:r w:rsidR="00C6177D">
        <w:rPr>
          <w:rFonts w:asciiTheme="majorHAnsi" w:hAnsiTheme="majorHAnsi" w:cstheme="majorHAnsi"/>
          <w:sz w:val="28"/>
          <w:szCs w:val="28"/>
          <w:lang w:val="pt-BR"/>
        </w:rPr>
        <w:t xml:space="preserve"> đánh giá </w:t>
      </w:r>
      <w:r w:rsidR="00CF22B2" w:rsidRPr="006C1679">
        <w:rPr>
          <w:rFonts w:asciiTheme="majorHAnsi" w:hAnsiTheme="majorHAnsi" w:cstheme="majorHAnsi"/>
          <w:sz w:val="28"/>
          <w:szCs w:val="28"/>
          <w:lang w:val="pt-BR"/>
        </w:rPr>
        <w:t>KĐCLGDNN</w:t>
      </w:r>
      <w:r w:rsidR="007542AE" w:rsidRPr="006C1679">
        <w:rPr>
          <w:rFonts w:asciiTheme="majorHAnsi" w:hAnsiTheme="majorHAnsi" w:cstheme="majorHAnsi"/>
          <w:sz w:val="28"/>
          <w:szCs w:val="28"/>
          <w:lang w:val="pt-BR"/>
        </w:rPr>
        <w:t>.</w:t>
      </w:r>
    </w:p>
    <w:p w:rsidR="00A24961" w:rsidRPr="00F8620E" w:rsidRDefault="00F8620E" w:rsidP="00C81C76">
      <w:pPr>
        <w:pStyle w:val="Heading1"/>
        <w:tabs>
          <w:tab w:val="left" w:pos="751"/>
        </w:tabs>
        <w:spacing w:after="120" w:line="276" w:lineRule="auto"/>
        <w:ind w:left="-175"/>
        <w:jc w:val="both"/>
        <w:rPr>
          <w:rFonts w:asciiTheme="majorHAnsi" w:hAnsiTheme="majorHAnsi" w:cstheme="majorHAnsi"/>
          <w:spacing w:val="-10"/>
        </w:rPr>
      </w:pPr>
      <w:bookmarkStart w:id="9" w:name="_TOC_250002"/>
      <w:r>
        <w:rPr>
          <w:rFonts w:asciiTheme="majorHAnsi" w:hAnsiTheme="majorHAnsi" w:cstheme="majorHAnsi"/>
          <w:spacing w:val="-10"/>
        </w:rPr>
        <w:tab/>
      </w:r>
      <w:r w:rsidR="00C81C76">
        <w:rPr>
          <w:rFonts w:asciiTheme="majorHAnsi" w:hAnsiTheme="majorHAnsi" w:cstheme="majorHAnsi"/>
          <w:spacing w:val="-10"/>
        </w:rPr>
        <w:t xml:space="preserve">3.2. </w:t>
      </w:r>
      <w:r w:rsidR="007542AE" w:rsidRPr="00F8620E">
        <w:rPr>
          <w:rFonts w:asciiTheme="majorHAnsi" w:hAnsiTheme="majorHAnsi" w:cstheme="majorHAnsi"/>
          <w:spacing w:val="-10"/>
        </w:rPr>
        <w:t>Bồi dưỡng nâng cao phẩm chất đạo đức, nhận thức và chất lượng</w:t>
      </w:r>
      <w:bookmarkStart w:id="10" w:name="_TOC_250001"/>
      <w:bookmarkEnd w:id="9"/>
      <w:r w:rsidR="007207C8" w:rsidRPr="00F8620E">
        <w:rPr>
          <w:rFonts w:asciiTheme="majorHAnsi" w:hAnsiTheme="majorHAnsi" w:cstheme="majorHAnsi"/>
          <w:spacing w:val="-10"/>
        </w:rPr>
        <w:t xml:space="preserve"> </w:t>
      </w:r>
      <w:r w:rsidR="007542AE" w:rsidRPr="00F8620E">
        <w:rPr>
          <w:rFonts w:asciiTheme="majorHAnsi" w:hAnsiTheme="majorHAnsi" w:cstheme="majorHAnsi"/>
          <w:spacing w:val="-10"/>
        </w:rPr>
        <w:t>chuyên môn:</w:t>
      </w:r>
      <w:bookmarkEnd w:id="10"/>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Thường xuyên bồi dưỡng về đạo đức, nâng cao nhận thức tư tưởng chính trị cho đội ngũ cán bộ, giáo viên, công nhân viên trong đơn vị luôn được lên hàng đầu và không thể thiếu được trong một đơn vị trường học. Sự nghiệp giáo dục và đào tạo đang đứng trước những đòi hỏi bức bách của sự phát triển xã hội; đội ngũ những người làm công tác giáo dục phải có đầy đủ các năng lực định hướng những đòi hỏi chính đáng đó.</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sidRPr="006C1679">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Luôn tìm tòi đổi mới các hình thức tổ chức mới và hiệu quả trong quá trình hoạt động sư phạm, nhằm tăng hưng phấn cho đội ngũ, tránh sự nhàm chán.</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sidRPr="006C1679">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Giáo viên cần vận dụng linh hoạt các phương pháp dạy học để kết quả học tập của học sinh</w:t>
      </w:r>
      <w:r w:rsidR="00CF22B2" w:rsidRPr="006C1679">
        <w:rPr>
          <w:rFonts w:asciiTheme="majorHAnsi" w:hAnsiTheme="majorHAnsi" w:cstheme="majorHAnsi"/>
          <w:sz w:val="28"/>
          <w:szCs w:val="28"/>
          <w:lang w:val="pt-BR"/>
        </w:rPr>
        <w:t xml:space="preserve"> sinh viên</w:t>
      </w:r>
      <w:r w:rsidR="007542AE" w:rsidRPr="006C1679">
        <w:rPr>
          <w:rFonts w:asciiTheme="majorHAnsi" w:hAnsiTheme="majorHAnsi" w:cstheme="majorHAnsi"/>
          <w:sz w:val="28"/>
          <w:szCs w:val="28"/>
          <w:lang w:val="pt-BR"/>
        </w:rPr>
        <w:t xml:space="preserve"> được nâng cao. Chú trọng dạy học theo nhóm đối tượng, quan tâm đồng đều các đối tượng học sinh</w:t>
      </w:r>
      <w:r w:rsidR="00CF22B2" w:rsidRPr="006C1679">
        <w:rPr>
          <w:rFonts w:asciiTheme="majorHAnsi" w:hAnsiTheme="majorHAnsi" w:cstheme="majorHAnsi"/>
          <w:sz w:val="28"/>
          <w:szCs w:val="28"/>
          <w:lang w:val="pt-BR"/>
        </w:rPr>
        <w:t xml:space="preserve"> sinh viên</w:t>
      </w:r>
      <w:r w:rsidR="007542AE" w:rsidRPr="006C1679">
        <w:rPr>
          <w:rFonts w:asciiTheme="majorHAnsi" w:hAnsiTheme="majorHAnsi" w:cstheme="majorHAnsi"/>
          <w:sz w:val="28"/>
          <w:szCs w:val="28"/>
          <w:lang w:val="pt-BR"/>
        </w:rPr>
        <w:t>.</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Tăng cường hoạt động dự giờ, trao đổi chuyên môn, công tác chủ nhiệm</w:t>
      </w:r>
      <w:r w:rsidR="00CF22B2" w:rsidRPr="006C1679">
        <w:rPr>
          <w:rFonts w:asciiTheme="majorHAnsi" w:hAnsiTheme="majorHAnsi" w:cstheme="majorHAnsi"/>
          <w:sz w:val="28"/>
          <w:szCs w:val="28"/>
          <w:lang w:val="pt-BR"/>
        </w:rPr>
        <w:t>, cố vấn học tập</w:t>
      </w:r>
      <w:r w:rsidR="007542AE" w:rsidRPr="006C1679">
        <w:rPr>
          <w:rFonts w:asciiTheme="majorHAnsi" w:hAnsiTheme="majorHAnsi" w:cstheme="majorHAnsi"/>
          <w:sz w:val="28"/>
          <w:szCs w:val="28"/>
          <w:lang w:val="pt-BR"/>
        </w:rPr>
        <w:t xml:space="preserve"> và các hoạt động giáo dục trong nhà trường. Tích cực sáng tạo trong việc làm và sử dụng đồ dùng dạy học, sưu tầm tài liệu</w:t>
      </w:r>
      <w:r w:rsidR="00CF22B2" w:rsidRPr="006C1679">
        <w:rPr>
          <w:rFonts w:asciiTheme="majorHAnsi" w:hAnsiTheme="majorHAnsi" w:cstheme="majorHAnsi"/>
          <w:sz w:val="28"/>
          <w:szCs w:val="28"/>
          <w:lang w:val="pt-BR"/>
        </w:rPr>
        <w:t>, giáo trình giảng dạy</w:t>
      </w:r>
      <w:r w:rsidR="007542AE" w:rsidRPr="006C1679">
        <w:rPr>
          <w:rFonts w:asciiTheme="majorHAnsi" w:hAnsiTheme="majorHAnsi" w:cstheme="majorHAnsi"/>
          <w:sz w:val="28"/>
          <w:szCs w:val="28"/>
          <w:lang w:val="pt-BR"/>
        </w:rPr>
        <w:t>. Động viên khuyến khích, đặt ra yêu cầu mới và sáng tạo không ngừng.</w:t>
      </w:r>
    </w:p>
    <w:p w:rsidR="00A24961" w:rsidRPr="008B7667" w:rsidRDefault="000E3196" w:rsidP="00656067">
      <w:pPr>
        <w:pStyle w:val="Heading1"/>
        <w:tabs>
          <w:tab w:val="left" w:pos="752"/>
        </w:tabs>
        <w:spacing w:after="120" w:line="276" w:lineRule="auto"/>
        <w:rPr>
          <w:rFonts w:asciiTheme="majorHAnsi" w:hAnsiTheme="majorHAnsi" w:cstheme="majorHAnsi"/>
          <w:b w:val="0"/>
          <w:bCs w:val="0"/>
        </w:rPr>
      </w:pPr>
      <w:bookmarkStart w:id="11" w:name="_TOC_250000"/>
      <w:r>
        <w:rPr>
          <w:rFonts w:asciiTheme="majorHAnsi" w:hAnsiTheme="majorHAnsi" w:cstheme="majorHAnsi"/>
        </w:rPr>
        <w:tab/>
        <w:t xml:space="preserve">3.3. </w:t>
      </w:r>
      <w:r w:rsidR="007542AE" w:rsidRPr="008B7667">
        <w:rPr>
          <w:rFonts w:asciiTheme="majorHAnsi" w:hAnsiTheme="majorHAnsi" w:cstheme="majorHAnsi"/>
        </w:rPr>
        <w:t>Xây</w:t>
      </w:r>
      <w:r w:rsidR="007542AE" w:rsidRPr="008B7667">
        <w:rPr>
          <w:rFonts w:asciiTheme="majorHAnsi" w:hAnsiTheme="majorHAnsi" w:cstheme="majorHAnsi"/>
          <w:spacing w:val="-5"/>
        </w:rPr>
        <w:t xml:space="preserve"> </w:t>
      </w:r>
      <w:r w:rsidR="007542AE" w:rsidRPr="008B7667">
        <w:rPr>
          <w:rFonts w:asciiTheme="majorHAnsi" w:hAnsiTheme="majorHAnsi" w:cstheme="majorHAnsi"/>
          <w:spacing w:val="-2"/>
        </w:rPr>
        <w:t>dựng</w:t>
      </w:r>
      <w:r w:rsidR="007542AE" w:rsidRPr="008B7667">
        <w:rPr>
          <w:rFonts w:asciiTheme="majorHAnsi" w:hAnsiTheme="majorHAnsi" w:cstheme="majorHAnsi"/>
          <w:spacing w:val="1"/>
        </w:rPr>
        <w:t xml:space="preserve"> </w:t>
      </w:r>
      <w:r w:rsidR="007542AE" w:rsidRPr="008B7667">
        <w:rPr>
          <w:rFonts w:asciiTheme="majorHAnsi" w:hAnsiTheme="majorHAnsi" w:cstheme="majorHAnsi"/>
          <w:spacing w:val="-1"/>
        </w:rPr>
        <w:t>môi</w:t>
      </w:r>
      <w:r w:rsidR="007542AE" w:rsidRPr="008B7667">
        <w:rPr>
          <w:rFonts w:asciiTheme="majorHAnsi" w:hAnsiTheme="majorHAnsi" w:cstheme="majorHAnsi"/>
          <w:spacing w:val="-4"/>
        </w:rPr>
        <w:t xml:space="preserve"> </w:t>
      </w:r>
      <w:r w:rsidR="007542AE" w:rsidRPr="008B7667">
        <w:rPr>
          <w:rFonts w:asciiTheme="majorHAnsi" w:hAnsiTheme="majorHAnsi" w:cstheme="majorHAnsi"/>
        </w:rPr>
        <w:t>trường</w:t>
      </w:r>
      <w:r w:rsidR="007542AE" w:rsidRPr="008B7667">
        <w:rPr>
          <w:rFonts w:asciiTheme="majorHAnsi" w:hAnsiTheme="majorHAnsi" w:cstheme="majorHAnsi"/>
          <w:spacing w:val="1"/>
        </w:rPr>
        <w:t xml:space="preserve"> </w:t>
      </w:r>
      <w:r w:rsidR="007542AE" w:rsidRPr="008B7667">
        <w:rPr>
          <w:rFonts w:asciiTheme="majorHAnsi" w:hAnsiTheme="majorHAnsi" w:cstheme="majorHAnsi"/>
          <w:spacing w:val="-2"/>
        </w:rPr>
        <w:t xml:space="preserve">học </w:t>
      </w:r>
      <w:r w:rsidR="007542AE" w:rsidRPr="008B7667">
        <w:rPr>
          <w:rFonts w:asciiTheme="majorHAnsi" w:hAnsiTheme="majorHAnsi" w:cstheme="majorHAnsi"/>
          <w:spacing w:val="-1"/>
        </w:rPr>
        <w:t>tập</w:t>
      </w:r>
      <w:r w:rsidR="007542AE" w:rsidRPr="008B7667">
        <w:rPr>
          <w:rFonts w:asciiTheme="majorHAnsi" w:hAnsiTheme="majorHAnsi" w:cstheme="majorHAnsi"/>
          <w:spacing w:val="-5"/>
        </w:rPr>
        <w:t xml:space="preserve"> </w:t>
      </w:r>
      <w:r w:rsidR="007542AE" w:rsidRPr="008B7667">
        <w:rPr>
          <w:rFonts w:asciiTheme="majorHAnsi" w:hAnsiTheme="majorHAnsi" w:cstheme="majorHAnsi"/>
          <w:spacing w:val="2"/>
        </w:rPr>
        <w:t>tích</w:t>
      </w:r>
      <w:r w:rsidR="007542AE" w:rsidRPr="008B7667">
        <w:rPr>
          <w:rFonts w:asciiTheme="majorHAnsi" w:hAnsiTheme="majorHAnsi" w:cstheme="majorHAnsi"/>
          <w:spacing w:val="-9"/>
        </w:rPr>
        <w:t xml:space="preserve"> </w:t>
      </w:r>
      <w:r w:rsidR="007542AE" w:rsidRPr="008B7667">
        <w:rPr>
          <w:rFonts w:asciiTheme="majorHAnsi" w:hAnsiTheme="majorHAnsi" w:cstheme="majorHAnsi"/>
        </w:rPr>
        <w:t>cực</w:t>
      </w:r>
      <w:r w:rsidR="007542AE" w:rsidRPr="008B7667">
        <w:rPr>
          <w:rFonts w:asciiTheme="majorHAnsi" w:hAnsiTheme="majorHAnsi" w:cstheme="majorHAnsi"/>
          <w:spacing w:val="-2"/>
        </w:rPr>
        <w:t xml:space="preserve"> </w:t>
      </w:r>
      <w:r w:rsidR="007542AE" w:rsidRPr="008B7667">
        <w:rPr>
          <w:rFonts w:asciiTheme="majorHAnsi" w:hAnsiTheme="majorHAnsi" w:cstheme="majorHAnsi"/>
        </w:rPr>
        <w:t>cho</w:t>
      </w:r>
      <w:r w:rsidR="007542AE" w:rsidRPr="008B7667">
        <w:rPr>
          <w:rFonts w:asciiTheme="majorHAnsi" w:hAnsiTheme="majorHAnsi" w:cstheme="majorHAnsi"/>
          <w:spacing w:val="-4"/>
        </w:rPr>
        <w:t xml:space="preserve"> </w:t>
      </w:r>
      <w:r w:rsidR="007542AE" w:rsidRPr="008B7667">
        <w:rPr>
          <w:rFonts w:asciiTheme="majorHAnsi" w:hAnsiTheme="majorHAnsi" w:cstheme="majorHAnsi"/>
          <w:spacing w:val="-1"/>
        </w:rPr>
        <w:t>học</w:t>
      </w:r>
      <w:r w:rsidR="007542AE" w:rsidRPr="008B7667">
        <w:rPr>
          <w:rFonts w:asciiTheme="majorHAnsi" w:hAnsiTheme="majorHAnsi" w:cstheme="majorHAnsi"/>
          <w:spacing w:val="-2"/>
        </w:rPr>
        <w:t xml:space="preserve"> </w:t>
      </w:r>
      <w:r w:rsidR="007542AE" w:rsidRPr="008B7667">
        <w:rPr>
          <w:rFonts w:asciiTheme="majorHAnsi" w:hAnsiTheme="majorHAnsi" w:cstheme="majorHAnsi"/>
          <w:spacing w:val="-1"/>
        </w:rPr>
        <w:t>sinh</w:t>
      </w:r>
      <w:r>
        <w:rPr>
          <w:rFonts w:asciiTheme="majorHAnsi" w:hAnsiTheme="majorHAnsi" w:cstheme="majorHAnsi"/>
          <w:spacing w:val="-1"/>
        </w:rPr>
        <w:t xml:space="preserve"> sinh viên</w:t>
      </w:r>
      <w:r w:rsidR="007542AE" w:rsidRPr="008B7667">
        <w:rPr>
          <w:rFonts w:asciiTheme="majorHAnsi" w:hAnsiTheme="majorHAnsi" w:cstheme="majorHAnsi"/>
          <w:spacing w:val="-1"/>
        </w:rPr>
        <w:t>:</w:t>
      </w:r>
      <w:bookmarkEnd w:id="11"/>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 xml:space="preserve">Để tiếp tục học tập lên bậc học cao hơn và hòa nhập với xã hội hiện đại, trường </w:t>
      </w:r>
      <w:r w:rsidR="009C1C1C" w:rsidRPr="006C1679">
        <w:rPr>
          <w:rFonts w:asciiTheme="majorHAnsi" w:hAnsiTheme="majorHAnsi" w:cstheme="majorHAnsi"/>
          <w:sz w:val="28"/>
          <w:szCs w:val="28"/>
          <w:lang w:val="pt-BR"/>
        </w:rPr>
        <w:lastRenderedPageBreak/>
        <w:t>Cao đẳng Lý Tự trọng Tp. Hồ Chí Minh</w:t>
      </w:r>
      <w:r w:rsidR="007542AE" w:rsidRPr="006C1679">
        <w:rPr>
          <w:rFonts w:asciiTheme="majorHAnsi" w:hAnsiTheme="majorHAnsi" w:cstheme="majorHAnsi"/>
          <w:sz w:val="28"/>
          <w:szCs w:val="28"/>
          <w:lang w:val="pt-BR"/>
        </w:rPr>
        <w:t xml:space="preserve"> luôn chú trọng đến giáo dục toàn diện cho học sinh</w:t>
      </w:r>
      <w:r w:rsidR="00CF22B2" w:rsidRPr="006C1679">
        <w:rPr>
          <w:rFonts w:asciiTheme="majorHAnsi" w:hAnsiTheme="majorHAnsi" w:cstheme="majorHAnsi"/>
          <w:sz w:val="28"/>
          <w:szCs w:val="28"/>
          <w:lang w:val="pt-BR"/>
        </w:rPr>
        <w:t xml:space="preserve"> sinh viên</w:t>
      </w:r>
      <w:r w:rsidR="007542AE" w:rsidRPr="006C1679">
        <w:rPr>
          <w:rFonts w:asciiTheme="majorHAnsi" w:hAnsiTheme="majorHAnsi" w:cstheme="majorHAnsi"/>
          <w:sz w:val="28"/>
          <w:szCs w:val="28"/>
          <w:lang w:val="pt-BR"/>
        </w:rPr>
        <w:t>, giúp cho các em có đủ năng lực trí tuệ nội sinh để thức thích ứng với môi trường học tập và lao động sau này. Muốn vậy chúng phải xây dựng cho các em học sinh</w:t>
      </w:r>
      <w:r w:rsidR="00CF22B2" w:rsidRPr="006C1679">
        <w:rPr>
          <w:rFonts w:asciiTheme="majorHAnsi" w:hAnsiTheme="majorHAnsi" w:cstheme="majorHAnsi"/>
          <w:sz w:val="28"/>
          <w:szCs w:val="28"/>
          <w:lang w:val="pt-BR"/>
        </w:rPr>
        <w:t xml:space="preserve"> sinh viên</w:t>
      </w:r>
      <w:r w:rsidR="007542AE" w:rsidRPr="006C1679">
        <w:rPr>
          <w:rFonts w:asciiTheme="majorHAnsi" w:hAnsiTheme="majorHAnsi" w:cstheme="majorHAnsi"/>
          <w:sz w:val="28"/>
          <w:szCs w:val="28"/>
          <w:lang w:val="pt-BR"/>
        </w:rPr>
        <w:t xml:space="preserve"> nhận thức đúng đắn đó là: mỗi </w:t>
      </w:r>
      <w:r w:rsidR="00CF22B2" w:rsidRPr="006C1679">
        <w:rPr>
          <w:rFonts w:asciiTheme="majorHAnsi" w:hAnsiTheme="majorHAnsi" w:cstheme="majorHAnsi"/>
          <w:sz w:val="28"/>
          <w:szCs w:val="28"/>
          <w:lang w:val="pt-BR"/>
        </w:rPr>
        <w:t>người</w:t>
      </w:r>
      <w:r w:rsidR="007542AE" w:rsidRPr="006C1679">
        <w:rPr>
          <w:rFonts w:asciiTheme="majorHAnsi" w:hAnsiTheme="majorHAnsi" w:cstheme="majorHAnsi"/>
          <w:sz w:val="28"/>
          <w:szCs w:val="28"/>
          <w:lang w:val="pt-BR"/>
        </w:rPr>
        <w:t xml:space="preserve"> phải lấy sự học hỏi làm lẽ sống của mình; từ những nhân tố tức cực đó chúng ta dần dần hình thành ý thức học tập, nâng cao chất lượng. Để đạt được điều đó mỗi thầy cô giáo cần có lòng nhiệt quyết và là</w:t>
      </w:r>
      <w:r w:rsidR="00CF22B2" w:rsidRPr="006C1679">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tấm gương học tập, sáng tạo; qua đó truyền niềm say mê học tập, học tập có chất lượng và học tập suốt đời.</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Nâng cao chất lượng giáo dục là qu</w:t>
      </w:r>
      <w:r w:rsidR="00CF22B2" w:rsidRPr="006C1679">
        <w:rPr>
          <w:rFonts w:asciiTheme="majorHAnsi" w:hAnsiTheme="majorHAnsi" w:cstheme="majorHAnsi"/>
          <w:sz w:val="28"/>
          <w:szCs w:val="28"/>
          <w:lang w:val="pt-BR"/>
        </w:rPr>
        <w:t>y</w:t>
      </w:r>
      <w:r w:rsidR="007542AE" w:rsidRPr="006C1679">
        <w:rPr>
          <w:rFonts w:asciiTheme="majorHAnsi" w:hAnsiTheme="majorHAnsi" w:cstheme="majorHAnsi"/>
          <w:sz w:val="28"/>
          <w:szCs w:val="28"/>
          <w:lang w:val="pt-BR"/>
        </w:rPr>
        <w:t xml:space="preserve"> luật của sự phát triển, là vấn đề chung của thời đại, do đó chúng ta những người làm công tác giáo dục phải có nhiệm vụ trang bị cho các em có đủ kiến thức, kỹ năng cần thiết để tham gia và tự khẳng định mình.</w:t>
      </w:r>
    </w:p>
    <w:p w:rsidR="00A24961" w:rsidRPr="008B7667" w:rsidRDefault="000E3196" w:rsidP="002F488A">
      <w:pPr>
        <w:pStyle w:val="Heading1"/>
        <w:tabs>
          <w:tab w:val="left" w:pos="761"/>
        </w:tabs>
        <w:spacing w:after="120" w:line="276" w:lineRule="auto"/>
        <w:ind w:right="20"/>
        <w:jc w:val="both"/>
        <w:rPr>
          <w:rFonts w:asciiTheme="majorHAnsi" w:hAnsiTheme="majorHAnsi" w:cstheme="majorHAnsi"/>
          <w:b w:val="0"/>
          <w:bCs w:val="0"/>
        </w:rPr>
      </w:pPr>
      <w:r>
        <w:rPr>
          <w:rFonts w:asciiTheme="majorHAnsi" w:hAnsiTheme="majorHAnsi" w:cstheme="majorHAnsi"/>
          <w:spacing w:val="-1"/>
        </w:rPr>
        <w:tab/>
        <w:t xml:space="preserve">3.4. </w:t>
      </w:r>
      <w:r w:rsidR="007542AE" w:rsidRPr="008B7667">
        <w:rPr>
          <w:rFonts w:asciiTheme="majorHAnsi" w:hAnsiTheme="majorHAnsi" w:cstheme="majorHAnsi"/>
          <w:spacing w:val="-1"/>
        </w:rPr>
        <w:t>Thực</w:t>
      </w:r>
      <w:r w:rsidR="007542AE" w:rsidRPr="008B7667">
        <w:rPr>
          <w:rFonts w:asciiTheme="majorHAnsi" w:hAnsiTheme="majorHAnsi" w:cstheme="majorHAnsi"/>
          <w:spacing w:val="11"/>
        </w:rPr>
        <w:t xml:space="preserve"> </w:t>
      </w:r>
      <w:r w:rsidR="007542AE" w:rsidRPr="008B7667">
        <w:rPr>
          <w:rFonts w:asciiTheme="majorHAnsi" w:hAnsiTheme="majorHAnsi" w:cstheme="majorHAnsi"/>
          <w:spacing w:val="1"/>
        </w:rPr>
        <w:t>hiện</w:t>
      </w:r>
      <w:r w:rsidR="007542AE" w:rsidRPr="008B7667">
        <w:rPr>
          <w:rFonts w:asciiTheme="majorHAnsi" w:hAnsiTheme="majorHAnsi" w:cstheme="majorHAnsi"/>
          <w:spacing w:val="5"/>
        </w:rPr>
        <w:t xml:space="preserve"> </w:t>
      </w:r>
      <w:r w:rsidR="007542AE" w:rsidRPr="008B7667">
        <w:rPr>
          <w:rFonts w:asciiTheme="majorHAnsi" w:hAnsiTheme="majorHAnsi" w:cstheme="majorHAnsi"/>
        </w:rPr>
        <w:t>công</w:t>
      </w:r>
      <w:r w:rsidR="007542AE" w:rsidRPr="008B7667">
        <w:rPr>
          <w:rFonts w:asciiTheme="majorHAnsi" w:hAnsiTheme="majorHAnsi" w:cstheme="majorHAnsi"/>
          <w:spacing w:val="11"/>
        </w:rPr>
        <w:t xml:space="preserve"> </w:t>
      </w:r>
      <w:r w:rsidR="007542AE" w:rsidRPr="008B7667">
        <w:rPr>
          <w:rFonts w:asciiTheme="majorHAnsi" w:hAnsiTheme="majorHAnsi" w:cstheme="majorHAnsi"/>
          <w:spacing w:val="-1"/>
        </w:rPr>
        <w:t>tác</w:t>
      </w:r>
      <w:r w:rsidR="007542AE" w:rsidRPr="008B7667">
        <w:rPr>
          <w:rFonts w:asciiTheme="majorHAnsi" w:hAnsiTheme="majorHAnsi" w:cstheme="majorHAnsi"/>
          <w:spacing w:val="12"/>
        </w:rPr>
        <w:t xml:space="preserve"> </w:t>
      </w:r>
      <w:r w:rsidR="00C6177D" w:rsidRPr="008B7667">
        <w:rPr>
          <w:rFonts w:asciiTheme="majorHAnsi" w:hAnsiTheme="majorHAnsi" w:cstheme="majorHAnsi"/>
          <w:spacing w:val="-1"/>
        </w:rPr>
        <w:t>Tự</w:t>
      </w:r>
      <w:r w:rsidR="00C6177D" w:rsidRPr="008B7667">
        <w:rPr>
          <w:rFonts w:asciiTheme="majorHAnsi" w:hAnsiTheme="majorHAnsi" w:cstheme="majorHAnsi"/>
          <w:spacing w:val="7"/>
        </w:rPr>
        <w:t xml:space="preserve"> </w:t>
      </w:r>
      <w:r w:rsidR="007542AE" w:rsidRPr="008B7667">
        <w:rPr>
          <w:rFonts w:asciiTheme="majorHAnsi" w:hAnsiTheme="majorHAnsi" w:cstheme="majorHAnsi"/>
        </w:rPr>
        <w:t>đánh</w:t>
      </w:r>
      <w:r w:rsidR="007542AE" w:rsidRPr="008B7667">
        <w:rPr>
          <w:rFonts w:asciiTheme="majorHAnsi" w:hAnsiTheme="majorHAnsi" w:cstheme="majorHAnsi"/>
          <w:spacing w:val="10"/>
        </w:rPr>
        <w:t xml:space="preserve"> </w:t>
      </w:r>
      <w:r w:rsidR="007542AE" w:rsidRPr="008B7667">
        <w:rPr>
          <w:rFonts w:asciiTheme="majorHAnsi" w:hAnsiTheme="majorHAnsi" w:cstheme="majorHAnsi"/>
          <w:spacing w:val="-1"/>
        </w:rPr>
        <w:t>giá</w:t>
      </w:r>
      <w:r w:rsidR="007542AE" w:rsidRPr="008B7667">
        <w:rPr>
          <w:rFonts w:asciiTheme="majorHAnsi" w:hAnsiTheme="majorHAnsi" w:cstheme="majorHAnsi"/>
          <w:spacing w:val="10"/>
        </w:rPr>
        <w:t xml:space="preserve"> </w:t>
      </w:r>
      <w:r w:rsidR="00CF22B2">
        <w:rPr>
          <w:rFonts w:asciiTheme="majorHAnsi" w:hAnsiTheme="majorHAnsi" w:cstheme="majorHAnsi"/>
        </w:rPr>
        <w:t>KĐCLGDNN</w:t>
      </w:r>
      <w:r w:rsidR="007542AE" w:rsidRPr="008B7667">
        <w:rPr>
          <w:rFonts w:asciiTheme="majorHAnsi" w:hAnsiTheme="majorHAnsi" w:cstheme="majorHAnsi"/>
          <w:spacing w:val="6"/>
        </w:rPr>
        <w:t xml:space="preserve"> </w:t>
      </w:r>
      <w:r w:rsidR="007542AE" w:rsidRPr="008B7667">
        <w:rPr>
          <w:rFonts w:asciiTheme="majorHAnsi" w:hAnsiTheme="majorHAnsi" w:cstheme="majorHAnsi"/>
          <w:spacing w:val="3"/>
        </w:rPr>
        <w:t>đã</w:t>
      </w:r>
      <w:r w:rsidR="007542AE" w:rsidRPr="008B7667">
        <w:rPr>
          <w:rFonts w:asciiTheme="majorHAnsi" w:hAnsiTheme="majorHAnsi" w:cstheme="majorHAnsi"/>
          <w:spacing w:val="6"/>
        </w:rPr>
        <w:t xml:space="preserve"> </w:t>
      </w:r>
      <w:r w:rsidR="007542AE" w:rsidRPr="008B7667">
        <w:rPr>
          <w:rFonts w:asciiTheme="majorHAnsi" w:hAnsiTheme="majorHAnsi" w:cstheme="majorHAnsi"/>
          <w:spacing w:val="1"/>
        </w:rPr>
        <w:t>đem</w:t>
      </w:r>
      <w:r w:rsidR="007542AE" w:rsidRPr="008B7667">
        <w:rPr>
          <w:rFonts w:asciiTheme="majorHAnsi" w:hAnsiTheme="majorHAnsi" w:cstheme="majorHAnsi"/>
          <w:spacing w:val="5"/>
        </w:rPr>
        <w:t xml:space="preserve"> </w:t>
      </w:r>
      <w:r w:rsidR="007542AE" w:rsidRPr="008B7667">
        <w:rPr>
          <w:rFonts w:asciiTheme="majorHAnsi" w:hAnsiTheme="majorHAnsi" w:cstheme="majorHAnsi"/>
          <w:spacing w:val="1"/>
        </w:rPr>
        <w:t>lại</w:t>
      </w:r>
      <w:r w:rsidR="007542AE" w:rsidRPr="008B7667">
        <w:rPr>
          <w:rFonts w:asciiTheme="majorHAnsi" w:hAnsiTheme="majorHAnsi" w:cstheme="majorHAnsi"/>
          <w:spacing w:val="6"/>
        </w:rPr>
        <w:t xml:space="preserve"> </w:t>
      </w:r>
      <w:r w:rsidR="007542AE" w:rsidRPr="008B7667">
        <w:rPr>
          <w:rFonts w:asciiTheme="majorHAnsi" w:hAnsiTheme="majorHAnsi" w:cstheme="majorHAnsi"/>
          <w:spacing w:val="1"/>
        </w:rPr>
        <w:t>cho</w:t>
      </w:r>
      <w:r w:rsidR="007542AE" w:rsidRPr="008B7667">
        <w:rPr>
          <w:rFonts w:asciiTheme="majorHAnsi" w:hAnsiTheme="majorHAnsi" w:cstheme="majorHAnsi"/>
          <w:spacing w:val="6"/>
        </w:rPr>
        <w:t xml:space="preserve"> </w:t>
      </w:r>
      <w:r w:rsidR="007542AE" w:rsidRPr="008B7667">
        <w:rPr>
          <w:rFonts w:asciiTheme="majorHAnsi" w:hAnsiTheme="majorHAnsi" w:cstheme="majorHAnsi"/>
          <w:spacing w:val="1"/>
        </w:rPr>
        <w:t>đơn</w:t>
      </w:r>
      <w:r w:rsidR="007542AE" w:rsidRPr="008B7667">
        <w:rPr>
          <w:rFonts w:asciiTheme="majorHAnsi" w:hAnsiTheme="majorHAnsi" w:cstheme="majorHAnsi"/>
          <w:spacing w:val="5"/>
        </w:rPr>
        <w:t xml:space="preserve"> </w:t>
      </w:r>
      <w:r w:rsidR="007542AE" w:rsidRPr="008B7667">
        <w:rPr>
          <w:rFonts w:asciiTheme="majorHAnsi" w:hAnsiTheme="majorHAnsi" w:cstheme="majorHAnsi"/>
          <w:spacing w:val="-1"/>
        </w:rPr>
        <w:t>vị,</w:t>
      </w:r>
      <w:r w:rsidR="007542AE" w:rsidRPr="008B7667">
        <w:rPr>
          <w:rFonts w:asciiTheme="majorHAnsi" w:hAnsiTheme="majorHAnsi" w:cstheme="majorHAnsi"/>
          <w:spacing w:val="8"/>
        </w:rPr>
        <w:t xml:space="preserve"> </w:t>
      </w:r>
      <w:r w:rsidR="007542AE" w:rsidRPr="008B7667">
        <w:rPr>
          <w:rFonts w:asciiTheme="majorHAnsi" w:hAnsiTheme="majorHAnsi" w:cstheme="majorHAnsi"/>
          <w:spacing w:val="3"/>
        </w:rPr>
        <w:t>cho</w:t>
      </w:r>
      <w:r w:rsidR="007542AE" w:rsidRPr="008B7667">
        <w:rPr>
          <w:rFonts w:asciiTheme="majorHAnsi" w:hAnsiTheme="majorHAnsi" w:cstheme="majorHAnsi"/>
          <w:spacing w:val="34"/>
          <w:w w:val="99"/>
        </w:rPr>
        <w:t xml:space="preserve"> </w:t>
      </w:r>
      <w:r w:rsidR="007542AE" w:rsidRPr="008B7667">
        <w:rPr>
          <w:rFonts w:asciiTheme="majorHAnsi" w:hAnsiTheme="majorHAnsi" w:cstheme="majorHAnsi"/>
          <w:spacing w:val="-1"/>
        </w:rPr>
        <w:t>mỗi</w:t>
      </w:r>
      <w:r w:rsidR="007542AE" w:rsidRPr="008B7667">
        <w:rPr>
          <w:rFonts w:asciiTheme="majorHAnsi" w:hAnsiTheme="majorHAnsi" w:cstheme="majorHAnsi"/>
          <w:spacing w:val="10"/>
        </w:rPr>
        <w:t xml:space="preserve"> </w:t>
      </w:r>
      <w:r w:rsidR="007542AE" w:rsidRPr="008B7667">
        <w:rPr>
          <w:rFonts w:asciiTheme="majorHAnsi" w:hAnsiTheme="majorHAnsi" w:cstheme="majorHAnsi"/>
          <w:spacing w:val="2"/>
        </w:rPr>
        <w:t>cán</w:t>
      </w:r>
      <w:r w:rsidR="007542AE" w:rsidRPr="008B7667">
        <w:rPr>
          <w:rFonts w:asciiTheme="majorHAnsi" w:hAnsiTheme="majorHAnsi" w:cstheme="majorHAnsi"/>
          <w:spacing w:val="10"/>
        </w:rPr>
        <w:t xml:space="preserve"> </w:t>
      </w:r>
      <w:r w:rsidR="007542AE" w:rsidRPr="008B7667">
        <w:rPr>
          <w:rFonts w:asciiTheme="majorHAnsi" w:hAnsiTheme="majorHAnsi" w:cstheme="majorHAnsi"/>
          <w:spacing w:val="-1"/>
        </w:rPr>
        <w:t>bộ,</w:t>
      </w:r>
      <w:r w:rsidR="007542AE" w:rsidRPr="008B7667">
        <w:rPr>
          <w:rFonts w:asciiTheme="majorHAnsi" w:hAnsiTheme="majorHAnsi" w:cstheme="majorHAnsi"/>
          <w:spacing w:val="12"/>
        </w:rPr>
        <w:t xml:space="preserve"> </w:t>
      </w:r>
      <w:r w:rsidR="007542AE" w:rsidRPr="008B7667">
        <w:rPr>
          <w:rFonts w:asciiTheme="majorHAnsi" w:hAnsiTheme="majorHAnsi" w:cstheme="majorHAnsi"/>
          <w:spacing w:val="1"/>
        </w:rPr>
        <w:t>giáo</w:t>
      </w:r>
      <w:r w:rsidR="007542AE" w:rsidRPr="008B7667">
        <w:rPr>
          <w:rFonts w:asciiTheme="majorHAnsi" w:hAnsiTheme="majorHAnsi" w:cstheme="majorHAnsi"/>
          <w:spacing w:val="11"/>
        </w:rPr>
        <w:t xml:space="preserve"> </w:t>
      </w:r>
      <w:r w:rsidR="007542AE" w:rsidRPr="008B7667">
        <w:rPr>
          <w:rFonts w:asciiTheme="majorHAnsi" w:hAnsiTheme="majorHAnsi" w:cstheme="majorHAnsi"/>
        </w:rPr>
        <w:t>viên,</w:t>
      </w:r>
      <w:r w:rsidR="007542AE" w:rsidRPr="008B7667">
        <w:rPr>
          <w:rFonts w:asciiTheme="majorHAnsi" w:hAnsiTheme="majorHAnsi" w:cstheme="majorHAnsi"/>
          <w:spacing w:val="13"/>
        </w:rPr>
        <w:t xml:space="preserve"> </w:t>
      </w:r>
      <w:r w:rsidR="007542AE" w:rsidRPr="008B7667">
        <w:rPr>
          <w:rFonts w:asciiTheme="majorHAnsi" w:hAnsiTheme="majorHAnsi" w:cstheme="majorHAnsi"/>
          <w:spacing w:val="1"/>
        </w:rPr>
        <w:t>công</w:t>
      </w:r>
      <w:r w:rsidR="007542AE" w:rsidRPr="008B7667">
        <w:rPr>
          <w:rFonts w:asciiTheme="majorHAnsi" w:hAnsiTheme="majorHAnsi" w:cstheme="majorHAnsi"/>
          <w:spacing w:val="16"/>
        </w:rPr>
        <w:t xml:space="preserve"> </w:t>
      </w:r>
      <w:r w:rsidR="007542AE" w:rsidRPr="008B7667">
        <w:rPr>
          <w:rFonts w:asciiTheme="majorHAnsi" w:hAnsiTheme="majorHAnsi" w:cstheme="majorHAnsi"/>
        </w:rPr>
        <w:t>nhân</w:t>
      </w:r>
      <w:r w:rsidR="007542AE" w:rsidRPr="008B7667">
        <w:rPr>
          <w:rFonts w:asciiTheme="majorHAnsi" w:hAnsiTheme="majorHAnsi" w:cstheme="majorHAnsi"/>
          <w:spacing w:val="5"/>
        </w:rPr>
        <w:t xml:space="preserve"> </w:t>
      </w:r>
      <w:r w:rsidR="007542AE" w:rsidRPr="008B7667">
        <w:rPr>
          <w:rFonts w:asciiTheme="majorHAnsi" w:hAnsiTheme="majorHAnsi" w:cstheme="majorHAnsi"/>
          <w:spacing w:val="2"/>
        </w:rPr>
        <w:t>viên</w:t>
      </w:r>
      <w:r w:rsidR="007542AE" w:rsidRPr="008B7667">
        <w:rPr>
          <w:rFonts w:asciiTheme="majorHAnsi" w:hAnsiTheme="majorHAnsi" w:cstheme="majorHAnsi"/>
          <w:spacing w:val="10"/>
        </w:rPr>
        <w:t xml:space="preserve"> </w:t>
      </w:r>
      <w:r w:rsidR="007542AE" w:rsidRPr="008B7667">
        <w:rPr>
          <w:rFonts w:asciiTheme="majorHAnsi" w:hAnsiTheme="majorHAnsi" w:cstheme="majorHAnsi"/>
        </w:rPr>
        <w:t>nhiều</w:t>
      </w:r>
      <w:r w:rsidR="007542AE" w:rsidRPr="008B7667">
        <w:rPr>
          <w:rFonts w:asciiTheme="majorHAnsi" w:hAnsiTheme="majorHAnsi" w:cstheme="majorHAnsi"/>
          <w:spacing w:val="6"/>
        </w:rPr>
        <w:t xml:space="preserve"> </w:t>
      </w:r>
      <w:r w:rsidR="007542AE" w:rsidRPr="008B7667">
        <w:rPr>
          <w:rFonts w:asciiTheme="majorHAnsi" w:hAnsiTheme="majorHAnsi" w:cstheme="majorHAnsi"/>
        </w:rPr>
        <w:t>cơ</w:t>
      </w:r>
      <w:r w:rsidR="007542AE" w:rsidRPr="008B7667">
        <w:rPr>
          <w:rFonts w:asciiTheme="majorHAnsi" w:hAnsiTheme="majorHAnsi" w:cstheme="majorHAnsi"/>
          <w:spacing w:val="15"/>
        </w:rPr>
        <w:t xml:space="preserve"> </w:t>
      </w:r>
      <w:r w:rsidR="007542AE" w:rsidRPr="008B7667">
        <w:rPr>
          <w:rFonts w:asciiTheme="majorHAnsi" w:hAnsiTheme="majorHAnsi" w:cstheme="majorHAnsi"/>
          <w:spacing w:val="-1"/>
        </w:rPr>
        <w:t>hội</w:t>
      </w:r>
      <w:r w:rsidR="007542AE" w:rsidRPr="008B7667">
        <w:rPr>
          <w:rFonts w:asciiTheme="majorHAnsi" w:hAnsiTheme="majorHAnsi" w:cstheme="majorHAnsi"/>
          <w:spacing w:val="14"/>
        </w:rPr>
        <w:t xml:space="preserve"> </w:t>
      </w:r>
      <w:r w:rsidR="007542AE" w:rsidRPr="008B7667">
        <w:rPr>
          <w:rFonts w:asciiTheme="majorHAnsi" w:hAnsiTheme="majorHAnsi" w:cstheme="majorHAnsi"/>
        </w:rPr>
        <w:t>phát</w:t>
      </w:r>
      <w:r w:rsidR="007542AE" w:rsidRPr="008B7667">
        <w:rPr>
          <w:rFonts w:asciiTheme="majorHAnsi" w:hAnsiTheme="majorHAnsi" w:cstheme="majorHAnsi"/>
          <w:spacing w:val="10"/>
        </w:rPr>
        <w:t xml:space="preserve"> </w:t>
      </w:r>
      <w:r w:rsidR="007542AE" w:rsidRPr="008B7667">
        <w:rPr>
          <w:rFonts w:asciiTheme="majorHAnsi" w:hAnsiTheme="majorHAnsi" w:cstheme="majorHAnsi"/>
        </w:rPr>
        <w:t>triển</w:t>
      </w:r>
      <w:r w:rsidR="007542AE" w:rsidRPr="008B7667">
        <w:rPr>
          <w:rFonts w:asciiTheme="majorHAnsi" w:hAnsiTheme="majorHAnsi" w:cstheme="majorHAnsi"/>
          <w:spacing w:val="10"/>
        </w:rPr>
        <w:t xml:space="preserve"> </w:t>
      </w:r>
      <w:r w:rsidR="007542AE" w:rsidRPr="008B7667">
        <w:rPr>
          <w:rFonts w:asciiTheme="majorHAnsi" w:hAnsiTheme="majorHAnsi" w:cstheme="majorHAnsi"/>
        </w:rPr>
        <w:t>và</w:t>
      </w:r>
      <w:r w:rsidR="007542AE" w:rsidRPr="008B7667">
        <w:rPr>
          <w:rFonts w:asciiTheme="majorHAnsi" w:hAnsiTheme="majorHAnsi" w:cstheme="majorHAnsi"/>
          <w:spacing w:val="11"/>
        </w:rPr>
        <w:t xml:space="preserve"> </w:t>
      </w:r>
      <w:r w:rsidR="007542AE" w:rsidRPr="008B7667">
        <w:rPr>
          <w:rFonts w:asciiTheme="majorHAnsi" w:hAnsiTheme="majorHAnsi" w:cstheme="majorHAnsi"/>
          <w:spacing w:val="1"/>
        </w:rPr>
        <w:t>được</w:t>
      </w:r>
      <w:r w:rsidR="007542AE" w:rsidRPr="008B7667">
        <w:rPr>
          <w:rFonts w:asciiTheme="majorHAnsi" w:hAnsiTheme="majorHAnsi" w:cstheme="majorHAnsi"/>
          <w:spacing w:val="12"/>
        </w:rPr>
        <w:t xml:space="preserve"> </w:t>
      </w:r>
      <w:r w:rsidR="007542AE" w:rsidRPr="008B7667">
        <w:rPr>
          <w:rFonts w:asciiTheme="majorHAnsi" w:hAnsiTheme="majorHAnsi" w:cstheme="majorHAnsi"/>
          <w:spacing w:val="1"/>
        </w:rPr>
        <w:t>tham</w:t>
      </w:r>
      <w:r w:rsidR="007542AE" w:rsidRPr="008B7667">
        <w:rPr>
          <w:rFonts w:asciiTheme="majorHAnsi" w:hAnsiTheme="majorHAnsi" w:cstheme="majorHAnsi"/>
          <w:spacing w:val="50"/>
          <w:w w:val="99"/>
        </w:rPr>
        <w:t xml:space="preserve"> </w:t>
      </w:r>
      <w:r w:rsidR="007542AE" w:rsidRPr="008B7667">
        <w:rPr>
          <w:rFonts w:asciiTheme="majorHAnsi" w:hAnsiTheme="majorHAnsi" w:cstheme="majorHAnsi"/>
          <w:spacing w:val="-1"/>
        </w:rPr>
        <w:t>gia</w:t>
      </w:r>
      <w:r w:rsidR="007542AE" w:rsidRPr="008B7667">
        <w:rPr>
          <w:rFonts w:asciiTheme="majorHAnsi" w:hAnsiTheme="majorHAnsi" w:cstheme="majorHAnsi"/>
          <w:spacing w:val="-4"/>
        </w:rPr>
        <w:t xml:space="preserve"> </w:t>
      </w:r>
      <w:r w:rsidR="007542AE" w:rsidRPr="008B7667">
        <w:rPr>
          <w:rFonts w:asciiTheme="majorHAnsi" w:hAnsiTheme="majorHAnsi" w:cstheme="majorHAnsi"/>
          <w:spacing w:val="-1"/>
        </w:rPr>
        <w:t>đầy</w:t>
      </w:r>
      <w:r w:rsidR="007542AE" w:rsidRPr="008B7667">
        <w:rPr>
          <w:rFonts w:asciiTheme="majorHAnsi" w:hAnsiTheme="majorHAnsi" w:cstheme="majorHAnsi"/>
          <w:spacing w:val="-3"/>
        </w:rPr>
        <w:t xml:space="preserve"> </w:t>
      </w:r>
      <w:r w:rsidR="007542AE" w:rsidRPr="008B7667">
        <w:rPr>
          <w:rFonts w:asciiTheme="majorHAnsi" w:hAnsiTheme="majorHAnsi" w:cstheme="majorHAnsi"/>
          <w:spacing w:val="1"/>
        </w:rPr>
        <w:t>đủ</w:t>
      </w:r>
      <w:r w:rsidR="007542AE" w:rsidRPr="008B7667">
        <w:rPr>
          <w:rFonts w:asciiTheme="majorHAnsi" w:hAnsiTheme="majorHAnsi" w:cstheme="majorHAnsi"/>
          <w:spacing w:val="-8"/>
        </w:rPr>
        <w:t xml:space="preserve"> </w:t>
      </w:r>
      <w:r w:rsidR="007542AE" w:rsidRPr="008B7667">
        <w:rPr>
          <w:rFonts w:asciiTheme="majorHAnsi" w:hAnsiTheme="majorHAnsi" w:cstheme="majorHAnsi"/>
        </w:rPr>
        <w:t>các</w:t>
      </w:r>
      <w:r w:rsidR="007542AE" w:rsidRPr="008B7667">
        <w:rPr>
          <w:rFonts w:asciiTheme="majorHAnsi" w:hAnsiTheme="majorHAnsi" w:cstheme="majorHAnsi"/>
          <w:spacing w:val="-2"/>
        </w:rPr>
        <w:t xml:space="preserve"> </w:t>
      </w:r>
      <w:r w:rsidR="007542AE" w:rsidRPr="008B7667">
        <w:rPr>
          <w:rFonts w:asciiTheme="majorHAnsi" w:hAnsiTheme="majorHAnsi" w:cstheme="majorHAnsi"/>
          <w:spacing w:val="-1"/>
        </w:rPr>
        <w:t>quy</w:t>
      </w:r>
      <w:r w:rsidR="007542AE" w:rsidRPr="008B7667">
        <w:rPr>
          <w:rFonts w:asciiTheme="majorHAnsi" w:hAnsiTheme="majorHAnsi" w:cstheme="majorHAnsi"/>
          <w:spacing w:val="-3"/>
        </w:rPr>
        <w:t xml:space="preserve"> </w:t>
      </w:r>
      <w:r w:rsidR="007542AE" w:rsidRPr="008B7667">
        <w:rPr>
          <w:rFonts w:asciiTheme="majorHAnsi" w:hAnsiTheme="majorHAnsi" w:cstheme="majorHAnsi"/>
          <w:spacing w:val="1"/>
        </w:rPr>
        <w:t>trình</w:t>
      </w:r>
      <w:r w:rsidR="007542AE" w:rsidRPr="008B7667">
        <w:rPr>
          <w:rFonts w:asciiTheme="majorHAnsi" w:hAnsiTheme="majorHAnsi" w:cstheme="majorHAnsi"/>
          <w:spacing w:val="64"/>
        </w:rPr>
        <w:t xml:space="preserve"> </w:t>
      </w:r>
      <w:r w:rsidR="007542AE" w:rsidRPr="008B7667">
        <w:rPr>
          <w:rFonts w:asciiTheme="majorHAnsi" w:hAnsiTheme="majorHAnsi" w:cstheme="majorHAnsi"/>
          <w:spacing w:val="-1"/>
        </w:rPr>
        <w:t>nâng</w:t>
      </w:r>
      <w:r w:rsidR="007542AE" w:rsidRPr="008B7667">
        <w:rPr>
          <w:rFonts w:asciiTheme="majorHAnsi" w:hAnsiTheme="majorHAnsi" w:cstheme="majorHAnsi"/>
          <w:spacing w:val="-3"/>
        </w:rPr>
        <w:t xml:space="preserve"> </w:t>
      </w:r>
      <w:r w:rsidR="007542AE" w:rsidRPr="008B7667">
        <w:rPr>
          <w:rFonts w:asciiTheme="majorHAnsi" w:hAnsiTheme="majorHAnsi" w:cstheme="majorHAnsi"/>
          <w:spacing w:val="2"/>
        </w:rPr>
        <w:t>cao</w:t>
      </w:r>
      <w:r w:rsidR="007542AE" w:rsidRPr="008B7667">
        <w:rPr>
          <w:rFonts w:asciiTheme="majorHAnsi" w:hAnsiTheme="majorHAnsi" w:cstheme="majorHAnsi"/>
          <w:spacing w:val="-8"/>
        </w:rPr>
        <w:t xml:space="preserve"> </w:t>
      </w:r>
      <w:r w:rsidR="007542AE" w:rsidRPr="008B7667">
        <w:rPr>
          <w:rFonts w:asciiTheme="majorHAnsi" w:hAnsiTheme="majorHAnsi" w:cstheme="majorHAnsi"/>
        </w:rPr>
        <w:t>chất</w:t>
      </w:r>
      <w:r w:rsidR="007542AE" w:rsidRPr="008B7667">
        <w:rPr>
          <w:rFonts w:asciiTheme="majorHAnsi" w:hAnsiTheme="majorHAnsi" w:cstheme="majorHAnsi"/>
          <w:spacing w:val="-4"/>
        </w:rPr>
        <w:t xml:space="preserve"> </w:t>
      </w:r>
      <w:r w:rsidR="007542AE" w:rsidRPr="008B7667">
        <w:rPr>
          <w:rFonts w:asciiTheme="majorHAnsi" w:hAnsiTheme="majorHAnsi" w:cstheme="majorHAnsi"/>
        </w:rPr>
        <w:t>lượng</w:t>
      </w:r>
      <w:r w:rsidR="007542AE" w:rsidRPr="008B7667">
        <w:rPr>
          <w:rFonts w:asciiTheme="majorHAnsi" w:hAnsiTheme="majorHAnsi" w:cstheme="majorHAnsi"/>
          <w:spacing w:val="-3"/>
        </w:rPr>
        <w:t xml:space="preserve"> </w:t>
      </w:r>
      <w:r w:rsidR="007542AE" w:rsidRPr="008B7667">
        <w:rPr>
          <w:rFonts w:asciiTheme="majorHAnsi" w:hAnsiTheme="majorHAnsi" w:cstheme="majorHAnsi"/>
          <w:spacing w:val="-1"/>
        </w:rPr>
        <w:t>dạy</w:t>
      </w:r>
      <w:r w:rsidR="007542AE" w:rsidRPr="008B7667">
        <w:rPr>
          <w:rFonts w:asciiTheme="majorHAnsi" w:hAnsiTheme="majorHAnsi" w:cstheme="majorHAnsi"/>
          <w:spacing w:val="-4"/>
        </w:rPr>
        <w:t xml:space="preserve"> </w:t>
      </w:r>
      <w:r w:rsidR="007542AE" w:rsidRPr="008B7667">
        <w:rPr>
          <w:rFonts w:asciiTheme="majorHAnsi" w:hAnsiTheme="majorHAnsi" w:cstheme="majorHAnsi"/>
        </w:rPr>
        <w:t>và</w:t>
      </w:r>
      <w:r w:rsidR="007542AE" w:rsidRPr="008B7667">
        <w:rPr>
          <w:rFonts w:asciiTheme="majorHAnsi" w:hAnsiTheme="majorHAnsi" w:cstheme="majorHAnsi"/>
          <w:spacing w:val="2"/>
        </w:rPr>
        <w:t xml:space="preserve"> </w:t>
      </w:r>
      <w:r w:rsidR="007542AE" w:rsidRPr="008B7667">
        <w:rPr>
          <w:rFonts w:asciiTheme="majorHAnsi" w:hAnsiTheme="majorHAnsi" w:cstheme="majorHAnsi"/>
          <w:spacing w:val="-2"/>
        </w:rPr>
        <w:t>học,</w:t>
      </w:r>
      <w:r w:rsidR="007542AE" w:rsidRPr="008B7667">
        <w:rPr>
          <w:rFonts w:asciiTheme="majorHAnsi" w:hAnsiTheme="majorHAnsi" w:cstheme="majorHAnsi"/>
          <w:spacing w:val="-1"/>
        </w:rPr>
        <w:t xml:space="preserve"> </w:t>
      </w:r>
      <w:r w:rsidR="007542AE" w:rsidRPr="008B7667">
        <w:rPr>
          <w:rFonts w:asciiTheme="majorHAnsi" w:hAnsiTheme="majorHAnsi" w:cstheme="majorHAnsi"/>
          <w:spacing w:val="1"/>
        </w:rPr>
        <w:t>đó</w:t>
      </w:r>
      <w:r w:rsidR="007542AE" w:rsidRPr="008B7667">
        <w:rPr>
          <w:rFonts w:asciiTheme="majorHAnsi" w:hAnsiTheme="majorHAnsi" w:cstheme="majorHAnsi"/>
          <w:spacing w:val="-7"/>
        </w:rPr>
        <w:t xml:space="preserve"> </w:t>
      </w:r>
      <w:r w:rsidR="007542AE" w:rsidRPr="008B7667">
        <w:rPr>
          <w:rFonts w:asciiTheme="majorHAnsi" w:hAnsiTheme="majorHAnsi" w:cstheme="majorHAnsi"/>
          <w:spacing w:val="-1"/>
        </w:rPr>
        <w:t>là:</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Quyền tự chủ: tham gia vào quá trình giáo dục, sử dụng tài chính giành cho giáo dục và đóng góp cho giáo dục;</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 xml:space="preserve">Nâng cao tỷ trọng (số người theo học): phát triển phù hợp với yêu cầu của </w:t>
      </w:r>
      <w:r w:rsidR="00CF22B2" w:rsidRPr="006C1679">
        <w:rPr>
          <w:rFonts w:asciiTheme="majorHAnsi" w:hAnsiTheme="majorHAnsi" w:cstheme="majorHAnsi"/>
          <w:sz w:val="28"/>
          <w:szCs w:val="28"/>
          <w:lang w:val="pt-BR"/>
        </w:rPr>
        <w:t xml:space="preserve">đơn vị và </w:t>
      </w:r>
      <w:r w:rsidR="007542AE" w:rsidRPr="006C1679">
        <w:rPr>
          <w:rFonts w:asciiTheme="majorHAnsi" w:hAnsiTheme="majorHAnsi" w:cstheme="majorHAnsi"/>
          <w:sz w:val="28"/>
          <w:szCs w:val="28"/>
          <w:lang w:val="pt-BR"/>
        </w:rPr>
        <w:t>địa phương;</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Cơ sở vật chất, trang thiết bị dạy học được trang bị ngày một hoàn thiện và có chất lượng hơn;</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Nhà trường tham gia vào quá trình giáo dục một cách năng động và tự chịu</w:t>
      </w:r>
      <w:r w:rsidR="007207C8" w:rsidRPr="006C1679">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trách nhiệm về chất lượng;</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Tăng cường năng lực cạnh tranh, tạo “thương hiệu chất lượng” cho nhà trường (xây dựng văn hoá chất lượng, không ngừng nâng cao chất lượng và hiệu quả học tập, quản lý và sử dụng tài chính, cơ sở vật chất, trang thiết bị dạy học, các nguồn lực hỗ trợ giáo dục).</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CF22B2" w:rsidRPr="006C1679">
        <w:rPr>
          <w:rFonts w:asciiTheme="majorHAnsi" w:hAnsiTheme="majorHAnsi" w:cstheme="majorHAnsi"/>
          <w:sz w:val="28"/>
          <w:szCs w:val="28"/>
          <w:lang w:val="pt-BR"/>
        </w:rPr>
        <w:t xml:space="preserve">Tự </w:t>
      </w:r>
      <w:r w:rsidR="007542AE" w:rsidRPr="006C1679">
        <w:rPr>
          <w:rFonts w:asciiTheme="majorHAnsi" w:hAnsiTheme="majorHAnsi" w:cstheme="majorHAnsi"/>
          <w:sz w:val="28"/>
          <w:szCs w:val="28"/>
          <w:lang w:val="pt-BR"/>
        </w:rPr>
        <w:t>Kiểm định chất lượng: nâng cao trách nhiệm của nhà trường do có quá trình tự nhìn nhận lại công việc của mình so với tiêu chuẩn chất lượng ban hành. Quá trình tự đánh giá theo tiêu chuẩn kiểm định làm cho nhà trường xem xét lại một</w:t>
      </w:r>
      <w:r w:rsidR="00CF22B2" w:rsidRPr="006C1679">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cách toàn diện hiện trạng các hoạt động của trường mình (hoặc lớp, môn mình đang tiến hành đào tạo), phân tích các điểm mạnh và điểm yếu trong mọi hoạt động của mình dựa trên các tiêu chuẩn kiểm định chất lượng đề ra và cũng là mục tiêu về chất lượng mà nhà trường mong đạt được. Khi đó, kiểm định chất lượng là “sự thể chế hoá được phát triển đầy đủ nhất về tính chịu trách nhiệm” đối với công luận.</w:t>
      </w:r>
    </w:p>
    <w:p w:rsidR="00A24961" w:rsidRPr="006C1679" w:rsidRDefault="006C1679"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lastRenderedPageBreak/>
        <w:t xml:space="preserve">- </w:t>
      </w:r>
      <w:r w:rsidR="007542AE" w:rsidRPr="006C1679">
        <w:rPr>
          <w:rFonts w:asciiTheme="majorHAnsi" w:hAnsiTheme="majorHAnsi" w:cstheme="majorHAnsi"/>
          <w:sz w:val="28"/>
          <w:szCs w:val="28"/>
          <w:lang w:val="pt-BR"/>
        </w:rPr>
        <w:t>Từ đó, giá trị của chất lượng được khẳng định, thương hiệu của nhà trường được nâng lên, kéo theo sự quan tâm của phụ huynh, học sinh và toàn xã hội; làm cho các giá trị đầu tư cho giáo dục được đền đáp và công tác xã hội hóa giáo dục được nâng lên một bước mới.</w:t>
      </w:r>
    </w:p>
    <w:p w:rsidR="00A24961" w:rsidRPr="008B7667" w:rsidRDefault="000E3196" w:rsidP="002F488A">
      <w:pPr>
        <w:pStyle w:val="Heading1"/>
        <w:tabs>
          <w:tab w:val="left" w:pos="766"/>
        </w:tabs>
        <w:spacing w:after="120" w:line="276" w:lineRule="auto"/>
        <w:ind w:left="0" w:right="-122"/>
        <w:jc w:val="both"/>
        <w:rPr>
          <w:rFonts w:asciiTheme="majorHAnsi" w:hAnsiTheme="majorHAnsi" w:cstheme="majorHAnsi"/>
        </w:rPr>
      </w:pPr>
      <w:r>
        <w:rPr>
          <w:rFonts w:asciiTheme="majorHAnsi" w:hAnsiTheme="majorHAnsi" w:cstheme="majorHAnsi"/>
        </w:rPr>
        <w:tab/>
        <w:t xml:space="preserve">3.5. </w:t>
      </w:r>
      <w:r w:rsidR="007542AE" w:rsidRPr="008B7667">
        <w:rPr>
          <w:rFonts w:asciiTheme="majorHAnsi" w:hAnsiTheme="majorHAnsi" w:cstheme="majorHAnsi"/>
        </w:rPr>
        <w:t>Kết</w:t>
      </w:r>
      <w:r w:rsidR="007542AE" w:rsidRPr="008B7667">
        <w:rPr>
          <w:rFonts w:asciiTheme="majorHAnsi" w:hAnsiTheme="majorHAnsi" w:cstheme="majorHAnsi"/>
          <w:spacing w:val="13"/>
        </w:rPr>
        <w:t xml:space="preserve"> </w:t>
      </w:r>
      <w:r w:rsidR="007542AE" w:rsidRPr="008B7667">
        <w:rPr>
          <w:rFonts w:asciiTheme="majorHAnsi" w:hAnsiTheme="majorHAnsi" w:cstheme="majorHAnsi"/>
          <w:spacing w:val="-1"/>
        </w:rPr>
        <w:t>quả</w:t>
      </w:r>
      <w:r w:rsidR="007542AE" w:rsidRPr="008B7667">
        <w:rPr>
          <w:rFonts w:asciiTheme="majorHAnsi" w:hAnsiTheme="majorHAnsi" w:cstheme="majorHAnsi"/>
          <w:spacing w:val="15"/>
        </w:rPr>
        <w:t xml:space="preserve"> </w:t>
      </w:r>
      <w:r w:rsidR="007542AE" w:rsidRPr="008B7667">
        <w:rPr>
          <w:rFonts w:asciiTheme="majorHAnsi" w:hAnsiTheme="majorHAnsi" w:cstheme="majorHAnsi"/>
        </w:rPr>
        <w:t>Tự</w:t>
      </w:r>
      <w:r w:rsidR="007542AE" w:rsidRPr="008B7667">
        <w:rPr>
          <w:rFonts w:asciiTheme="majorHAnsi" w:hAnsiTheme="majorHAnsi" w:cstheme="majorHAnsi"/>
          <w:spacing w:val="16"/>
        </w:rPr>
        <w:t xml:space="preserve"> </w:t>
      </w:r>
      <w:r w:rsidR="007542AE" w:rsidRPr="008B7667">
        <w:rPr>
          <w:rFonts w:asciiTheme="majorHAnsi" w:hAnsiTheme="majorHAnsi" w:cstheme="majorHAnsi"/>
        </w:rPr>
        <w:t>đánh</w:t>
      </w:r>
      <w:r w:rsidR="007542AE" w:rsidRPr="008B7667">
        <w:rPr>
          <w:rFonts w:asciiTheme="majorHAnsi" w:hAnsiTheme="majorHAnsi" w:cstheme="majorHAnsi"/>
          <w:spacing w:val="9"/>
        </w:rPr>
        <w:t xml:space="preserve"> </w:t>
      </w:r>
      <w:r w:rsidR="007542AE" w:rsidRPr="008B7667">
        <w:rPr>
          <w:rFonts w:asciiTheme="majorHAnsi" w:hAnsiTheme="majorHAnsi" w:cstheme="majorHAnsi"/>
          <w:spacing w:val="1"/>
        </w:rPr>
        <w:t>giá</w:t>
      </w:r>
      <w:r w:rsidR="007542AE" w:rsidRPr="008B7667">
        <w:rPr>
          <w:rFonts w:asciiTheme="majorHAnsi" w:hAnsiTheme="majorHAnsi" w:cstheme="majorHAnsi"/>
          <w:spacing w:val="14"/>
        </w:rPr>
        <w:t xml:space="preserve"> </w:t>
      </w:r>
      <w:r w:rsidR="00CF22B2">
        <w:rPr>
          <w:rFonts w:asciiTheme="majorHAnsi" w:hAnsiTheme="majorHAnsi" w:cstheme="majorHAnsi"/>
        </w:rPr>
        <w:t>KĐCLGDNN</w:t>
      </w:r>
      <w:r w:rsidR="007542AE" w:rsidRPr="008B7667">
        <w:rPr>
          <w:rFonts w:asciiTheme="majorHAnsi" w:hAnsiTheme="majorHAnsi" w:cstheme="majorHAnsi"/>
          <w:spacing w:val="14"/>
        </w:rPr>
        <w:t xml:space="preserve"> </w:t>
      </w:r>
      <w:r w:rsidR="007542AE" w:rsidRPr="008B7667">
        <w:rPr>
          <w:rFonts w:asciiTheme="majorHAnsi" w:hAnsiTheme="majorHAnsi" w:cstheme="majorHAnsi"/>
        </w:rPr>
        <w:t>góp</w:t>
      </w:r>
      <w:r w:rsidR="007542AE" w:rsidRPr="008B7667">
        <w:rPr>
          <w:rFonts w:asciiTheme="majorHAnsi" w:hAnsiTheme="majorHAnsi" w:cstheme="majorHAnsi"/>
          <w:spacing w:val="14"/>
        </w:rPr>
        <w:t xml:space="preserve"> </w:t>
      </w:r>
      <w:r w:rsidR="007542AE" w:rsidRPr="008B7667">
        <w:rPr>
          <w:rFonts w:asciiTheme="majorHAnsi" w:hAnsiTheme="majorHAnsi" w:cstheme="majorHAnsi"/>
          <w:spacing w:val="1"/>
        </w:rPr>
        <w:t>phần</w:t>
      </w:r>
      <w:r w:rsidR="007542AE" w:rsidRPr="008B7667">
        <w:rPr>
          <w:rFonts w:asciiTheme="majorHAnsi" w:hAnsiTheme="majorHAnsi" w:cstheme="majorHAnsi"/>
          <w:spacing w:val="9"/>
        </w:rPr>
        <w:t xml:space="preserve"> </w:t>
      </w:r>
      <w:r w:rsidR="007542AE" w:rsidRPr="008B7667">
        <w:rPr>
          <w:rFonts w:asciiTheme="majorHAnsi" w:hAnsiTheme="majorHAnsi" w:cstheme="majorHAnsi"/>
        </w:rPr>
        <w:t>định</w:t>
      </w:r>
      <w:r w:rsidR="007542AE" w:rsidRPr="008B7667">
        <w:rPr>
          <w:rFonts w:asciiTheme="majorHAnsi" w:hAnsiTheme="majorHAnsi" w:cstheme="majorHAnsi"/>
          <w:spacing w:val="14"/>
        </w:rPr>
        <w:t xml:space="preserve"> </w:t>
      </w:r>
      <w:r w:rsidR="007542AE" w:rsidRPr="008B7667">
        <w:rPr>
          <w:rFonts w:asciiTheme="majorHAnsi" w:hAnsiTheme="majorHAnsi" w:cstheme="majorHAnsi"/>
        </w:rPr>
        <w:t>hướng</w:t>
      </w:r>
      <w:r w:rsidR="007542AE" w:rsidRPr="008B7667">
        <w:rPr>
          <w:rFonts w:asciiTheme="majorHAnsi" w:hAnsiTheme="majorHAnsi" w:cstheme="majorHAnsi"/>
          <w:spacing w:val="10"/>
        </w:rPr>
        <w:t xml:space="preserve"> </w:t>
      </w:r>
      <w:r w:rsidR="007542AE" w:rsidRPr="008B7667">
        <w:rPr>
          <w:rFonts w:asciiTheme="majorHAnsi" w:hAnsiTheme="majorHAnsi" w:cstheme="majorHAnsi"/>
        </w:rPr>
        <w:t>các</w:t>
      </w:r>
      <w:r w:rsidR="007542AE" w:rsidRPr="008B7667">
        <w:rPr>
          <w:rFonts w:asciiTheme="majorHAnsi" w:hAnsiTheme="majorHAnsi" w:cstheme="majorHAnsi"/>
          <w:spacing w:val="20"/>
        </w:rPr>
        <w:t xml:space="preserve"> </w:t>
      </w:r>
      <w:r w:rsidR="007542AE" w:rsidRPr="008B7667">
        <w:rPr>
          <w:rFonts w:asciiTheme="majorHAnsi" w:hAnsiTheme="majorHAnsi" w:cstheme="majorHAnsi"/>
          <w:spacing w:val="-1"/>
        </w:rPr>
        <w:t>hoạt</w:t>
      </w:r>
      <w:r w:rsidR="007542AE" w:rsidRPr="008B7667">
        <w:rPr>
          <w:rFonts w:asciiTheme="majorHAnsi" w:hAnsiTheme="majorHAnsi" w:cstheme="majorHAnsi"/>
          <w:spacing w:val="14"/>
        </w:rPr>
        <w:t xml:space="preserve"> </w:t>
      </w:r>
      <w:r w:rsidR="007542AE" w:rsidRPr="008B7667">
        <w:rPr>
          <w:rFonts w:asciiTheme="majorHAnsi" w:hAnsiTheme="majorHAnsi" w:cstheme="majorHAnsi"/>
        </w:rPr>
        <w:t>động</w:t>
      </w:r>
      <w:r w:rsidR="003349AA" w:rsidRPr="008B7667">
        <w:rPr>
          <w:rFonts w:asciiTheme="majorHAnsi" w:hAnsiTheme="majorHAnsi" w:cstheme="majorHAnsi"/>
        </w:rPr>
        <w:t xml:space="preserve"> </w:t>
      </w:r>
      <w:r w:rsidR="007542AE" w:rsidRPr="008B7667">
        <w:rPr>
          <w:rFonts w:asciiTheme="majorHAnsi" w:hAnsiTheme="majorHAnsi" w:cstheme="majorHAnsi"/>
          <w:spacing w:val="-2"/>
        </w:rPr>
        <w:t>của</w:t>
      </w:r>
      <w:r w:rsidR="007542AE" w:rsidRPr="008B7667">
        <w:rPr>
          <w:rFonts w:asciiTheme="majorHAnsi" w:hAnsiTheme="majorHAnsi" w:cstheme="majorHAnsi"/>
        </w:rPr>
        <w:t xml:space="preserve"> </w:t>
      </w:r>
      <w:r w:rsidR="007542AE" w:rsidRPr="008B7667">
        <w:rPr>
          <w:rFonts w:asciiTheme="majorHAnsi" w:hAnsiTheme="majorHAnsi" w:cstheme="majorHAnsi"/>
          <w:spacing w:val="-3"/>
        </w:rPr>
        <w:t>xã</w:t>
      </w:r>
      <w:r w:rsidR="007542AE" w:rsidRPr="008B7667">
        <w:rPr>
          <w:rFonts w:asciiTheme="majorHAnsi" w:hAnsiTheme="majorHAnsi" w:cstheme="majorHAnsi"/>
        </w:rPr>
        <w:t xml:space="preserve"> </w:t>
      </w:r>
      <w:r w:rsidR="007542AE" w:rsidRPr="008B7667">
        <w:rPr>
          <w:rFonts w:asciiTheme="majorHAnsi" w:hAnsiTheme="majorHAnsi" w:cstheme="majorHAnsi"/>
          <w:spacing w:val="-1"/>
        </w:rPr>
        <w:t>hội:</w:t>
      </w:r>
    </w:p>
    <w:p w:rsidR="00A24961" w:rsidRPr="006C1679" w:rsidRDefault="007542AE" w:rsidP="00656067">
      <w:pPr>
        <w:spacing w:after="120" w:line="276" w:lineRule="auto"/>
        <w:ind w:firstLine="720"/>
        <w:jc w:val="both"/>
        <w:rPr>
          <w:rFonts w:asciiTheme="majorHAnsi" w:hAnsiTheme="majorHAnsi" w:cstheme="majorHAnsi"/>
          <w:sz w:val="28"/>
          <w:szCs w:val="28"/>
          <w:lang w:val="pt-BR"/>
        </w:rPr>
      </w:pPr>
      <w:r w:rsidRPr="006C1679">
        <w:rPr>
          <w:rFonts w:asciiTheme="majorHAnsi" w:hAnsiTheme="majorHAnsi" w:cstheme="majorHAnsi"/>
          <w:sz w:val="28"/>
          <w:szCs w:val="28"/>
          <w:lang w:val="pt-BR"/>
        </w:rPr>
        <w:t>Đó là:</w:t>
      </w:r>
    </w:p>
    <w:p w:rsidR="00A24961" w:rsidRPr="006C1679" w:rsidRDefault="007207C8"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pacing w:val="1"/>
        </w:rPr>
        <w:t>-</w:t>
      </w:r>
      <w:r w:rsidRPr="006C1679">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Định hướng lựa chọn đầu tư của người học - của phụ huynh đối với cơ sở</w:t>
      </w:r>
      <w:r w:rsidRPr="006C1679">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giáo dục có chất lượng, phù hợp với khả năng của mình;</w:t>
      </w:r>
    </w:p>
    <w:p w:rsidR="00A24961" w:rsidRPr="006C1679" w:rsidRDefault="007207C8" w:rsidP="00656067">
      <w:pPr>
        <w:spacing w:after="120" w:line="276" w:lineRule="auto"/>
        <w:ind w:firstLine="720"/>
        <w:jc w:val="both"/>
        <w:rPr>
          <w:rFonts w:asciiTheme="majorHAnsi" w:hAnsiTheme="majorHAnsi" w:cstheme="majorHAnsi"/>
          <w:sz w:val="28"/>
          <w:szCs w:val="28"/>
          <w:lang w:val="pt-BR"/>
        </w:rPr>
      </w:pPr>
      <w:r w:rsidRPr="006C1679">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Định hướng lựa chọn đầu tư của nhà nước để đào tạo nguồn nhân lực theo</w:t>
      </w:r>
      <w:r w:rsidRPr="006C1679">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những ngành nghề cần thiết cho sự phát triển trong tương lai;</w:t>
      </w:r>
    </w:p>
    <w:p w:rsidR="00A24961" w:rsidRPr="006C1679" w:rsidRDefault="007207C8" w:rsidP="00656067">
      <w:pPr>
        <w:spacing w:after="120" w:line="276" w:lineRule="auto"/>
        <w:ind w:firstLine="720"/>
        <w:jc w:val="both"/>
        <w:rPr>
          <w:rFonts w:asciiTheme="majorHAnsi" w:hAnsiTheme="majorHAnsi" w:cstheme="majorHAnsi"/>
          <w:sz w:val="28"/>
          <w:szCs w:val="28"/>
          <w:lang w:val="pt-BR"/>
        </w:rPr>
      </w:pPr>
      <w:r w:rsidRPr="006C1679">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Với sự công khai hóa các tiêu chuẩn kiểm định cũng có nghĩa là công khai hóa tiêu chuẩn chất lượng của đào tạo, nhà trường sẽ thấy rõ được mục tiêu mà mình cần phải đạt tới và nhu cầu của xã hội;</w:t>
      </w:r>
    </w:p>
    <w:p w:rsidR="00A24961" w:rsidRPr="006C1679" w:rsidRDefault="007207C8" w:rsidP="00656067">
      <w:pPr>
        <w:spacing w:after="120" w:line="276" w:lineRule="auto"/>
        <w:ind w:firstLine="720"/>
        <w:jc w:val="both"/>
        <w:rPr>
          <w:rFonts w:asciiTheme="majorHAnsi" w:hAnsiTheme="majorHAnsi" w:cstheme="majorHAnsi"/>
          <w:sz w:val="28"/>
          <w:szCs w:val="28"/>
          <w:lang w:val="pt-BR"/>
        </w:rPr>
      </w:pPr>
      <w:r w:rsidRPr="006C1679">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Bằng việc tự đánh giá mức độ thực hiện của nhà trường so với các tiêu chuẩn kiểm định nhà trường sẽ thấy được một cách tương đối toàn diện thực trạng chất lượng đào tạo của mình để có thể chủ động đưa ra những biện pháp hữu ích cho việc cải thiện chất lượng của trường một cách nhanh và bền vững;</w:t>
      </w:r>
    </w:p>
    <w:p w:rsidR="00A24961" w:rsidRPr="006C1679" w:rsidRDefault="007207C8" w:rsidP="00656067">
      <w:pPr>
        <w:spacing w:after="120" w:line="276" w:lineRule="auto"/>
        <w:ind w:firstLine="720"/>
        <w:jc w:val="both"/>
        <w:rPr>
          <w:rFonts w:asciiTheme="majorHAnsi" w:hAnsiTheme="majorHAnsi" w:cstheme="majorHAnsi"/>
          <w:sz w:val="28"/>
          <w:szCs w:val="28"/>
          <w:lang w:val="pt-BR"/>
        </w:rPr>
      </w:pPr>
      <w:r w:rsidRPr="006C1679">
        <w:rPr>
          <w:rFonts w:asciiTheme="majorHAnsi" w:hAnsiTheme="majorHAnsi" w:cstheme="majorHAnsi"/>
          <w:sz w:val="28"/>
          <w:szCs w:val="28"/>
          <w:lang w:val="pt-BR"/>
        </w:rPr>
        <w:t xml:space="preserve">- </w:t>
      </w:r>
      <w:r w:rsidR="007542AE" w:rsidRPr="006C1679">
        <w:rPr>
          <w:rFonts w:asciiTheme="majorHAnsi" w:hAnsiTheme="majorHAnsi" w:cstheme="majorHAnsi"/>
          <w:sz w:val="28"/>
          <w:szCs w:val="28"/>
          <w:lang w:val="pt-BR"/>
        </w:rPr>
        <w:t>Khi thực hiện công tác Tự</w:t>
      </w:r>
      <w:r w:rsidR="00C6177D">
        <w:rPr>
          <w:rFonts w:asciiTheme="majorHAnsi" w:hAnsiTheme="majorHAnsi" w:cstheme="majorHAnsi"/>
          <w:sz w:val="28"/>
          <w:szCs w:val="28"/>
          <w:lang w:val="pt-BR"/>
        </w:rPr>
        <w:t xml:space="preserve"> đánh giá </w:t>
      </w:r>
      <w:r w:rsidR="00CF22B2" w:rsidRPr="006C1679">
        <w:rPr>
          <w:rFonts w:asciiTheme="majorHAnsi" w:hAnsiTheme="majorHAnsi" w:cstheme="majorHAnsi"/>
          <w:sz w:val="28"/>
          <w:szCs w:val="28"/>
          <w:lang w:val="pt-BR"/>
        </w:rPr>
        <w:t>KĐCLGDNN</w:t>
      </w:r>
      <w:r w:rsidR="007542AE" w:rsidRPr="006C1679">
        <w:rPr>
          <w:rFonts w:asciiTheme="majorHAnsi" w:hAnsiTheme="majorHAnsi" w:cstheme="majorHAnsi"/>
          <w:sz w:val="28"/>
          <w:szCs w:val="28"/>
          <w:lang w:val="pt-BR"/>
        </w:rPr>
        <w:t xml:space="preserve"> nhà trường cần được tham gia một khâu hết sức quan trọng trong qui trình đó là đánh giá ngoài. Mục đích của khâu này là các chuyên gia đại diện cho cơ quan kiểm định xem xét trực tiếp, so sánh với các tiêu chuẩn của cơ quan kiểm định. Từ đó đưa ra những kết luận xác nhận, và góp ý cho nhà trường những thiếu sót cần khắc phục;</w:t>
      </w:r>
    </w:p>
    <w:p w:rsidR="00A24961" w:rsidRPr="006C1679" w:rsidRDefault="007542AE" w:rsidP="00656067">
      <w:pPr>
        <w:spacing w:after="120" w:line="276" w:lineRule="auto"/>
        <w:ind w:firstLine="720"/>
        <w:jc w:val="both"/>
        <w:rPr>
          <w:rFonts w:asciiTheme="majorHAnsi" w:hAnsiTheme="majorHAnsi" w:cstheme="majorHAnsi"/>
          <w:sz w:val="28"/>
          <w:szCs w:val="28"/>
          <w:lang w:val="pt-BR"/>
        </w:rPr>
      </w:pPr>
      <w:r w:rsidRPr="006C1679">
        <w:rPr>
          <w:rFonts w:asciiTheme="majorHAnsi" w:hAnsiTheme="majorHAnsi" w:cstheme="majorHAnsi"/>
          <w:sz w:val="28"/>
          <w:szCs w:val="28"/>
          <w:lang w:val="pt-BR"/>
        </w:rPr>
        <w:t>Kiểm định chất lượng sẽ giúp nhà trường, người quản lý và người dạy không ngừng n</w:t>
      </w:r>
      <w:r w:rsidR="00DB0EEE">
        <w:rPr>
          <w:rFonts w:asciiTheme="majorHAnsi" w:hAnsiTheme="majorHAnsi" w:cstheme="majorHAnsi"/>
          <w:sz w:val="28"/>
          <w:szCs w:val="28"/>
          <w:lang w:val="pt-BR"/>
        </w:rPr>
        <w:t>â</w:t>
      </w:r>
      <w:r w:rsidRPr="006C1679">
        <w:rPr>
          <w:rFonts w:asciiTheme="majorHAnsi" w:hAnsiTheme="majorHAnsi" w:cstheme="majorHAnsi"/>
          <w:sz w:val="28"/>
          <w:szCs w:val="28"/>
          <w:lang w:val="pt-BR"/>
        </w:rPr>
        <w:t>ng cao và hoàn thiện năng lực của mình.</w:t>
      </w:r>
    </w:p>
    <w:p w:rsidR="00A24961" w:rsidRPr="008B7667" w:rsidRDefault="000E3196" w:rsidP="002F488A">
      <w:pPr>
        <w:pStyle w:val="Heading1"/>
        <w:tabs>
          <w:tab w:val="left" w:pos="790"/>
        </w:tabs>
        <w:spacing w:after="120" w:line="276" w:lineRule="auto"/>
        <w:ind w:left="0" w:right="20"/>
        <w:jc w:val="both"/>
        <w:rPr>
          <w:rFonts w:asciiTheme="majorHAnsi" w:hAnsiTheme="majorHAnsi" w:cstheme="majorHAnsi"/>
          <w:b w:val="0"/>
          <w:bCs w:val="0"/>
        </w:rPr>
      </w:pPr>
      <w:r>
        <w:rPr>
          <w:rFonts w:asciiTheme="majorHAnsi" w:hAnsiTheme="majorHAnsi" w:cstheme="majorHAnsi"/>
        </w:rPr>
        <w:tab/>
        <w:t xml:space="preserve">3.6. </w:t>
      </w:r>
      <w:r w:rsidR="007542AE" w:rsidRPr="008B7667">
        <w:rPr>
          <w:rFonts w:asciiTheme="majorHAnsi" w:hAnsiTheme="majorHAnsi" w:cstheme="majorHAnsi"/>
        </w:rPr>
        <w:t>Tự</w:t>
      </w:r>
      <w:r w:rsidR="007542AE" w:rsidRPr="008B7667">
        <w:rPr>
          <w:rFonts w:asciiTheme="majorHAnsi" w:hAnsiTheme="majorHAnsi" w:cstheme="majorHAnsi"/>
          <w:spacing w:val="35"/>
        </w:rPr>
        <w:t xml:space="preserve"> </w:t>
      </w:r>
      <w:r w:rsidR="007542AE" w:rsidRPr="008B7667">
        <w:rPr>
          <w:rFonts w:asciiTheme="majorHAnsi" w:hAnsiTheme="majorHAnsi" w:cstheme="majorHAnsi"/>
          <w:spacing w:val="-1"/>
        </w:rPr>
        <w:t>đánh</w:t>
      </w:r>
      <w:r w:rsidR="007542AE" w:rsidRPr="008B7667">
        <w:rPr>
          <w:rFonts w:asciiTheme="majorHAnsi" w:hAnsiTheme="majorHAnsi" w:cstheme="majorHAnsi"/>
          <w:spacing w:val="28"/>
        </w:rPr>
        <w:t xml:space="preserve"> </w:t>
      </w:r>
      <w:r w:rsidR="007542AE" w:rsidRPr="008B7667">
        <w:rPr>
          <w:rFonts w:asciiTheme="majorHAnsi" w:hAnsiTheme="majorHAnsi" w:cstheme="majorHAnsi"/>
          <w:spacing w:val="1"/>
        </w:rPr>
        <w:t>giá</w:t>
      </w:r>
      <w:r w:rsidR="007542AE" w:rsidRPr="008B7667">
        <w:rPr>
          <w:rFonts w:asciiTheme="majorHAnsi" w:hAnsiTheme="majorHAnsi" w:cstheme="majorHAnsi"/>
          <w:spacing w:val="34"/>
        </w:rPr>
        <w:t xml:space="preserve"> </w:t>
      </w:r>
      <w:r w:rsidR="00CF22B2">
        <w:rPr>
          <w:rFonts w:asciiTheme="majorHAnsi" w:hAnsiTheme="majorHAnsi" w:cstheme="majorHAnsi"/>
        </w:rPr>
        <w:t>KĐCLGDNN</w:t>
      </w:r>
      <w:r w:rsidR="007542AE" w:rsidRPr="008B7667">
        <w:rPr>
          <w:rFonts w:asciiTheme="majorHAnsi" w:hAnsiTheme="majorHAnsi" w:cstheme="majorHAnsi"/>
          <w:spacing w:val="35"/>
        </w:rPr>
        <w:t xml:space="preserve"> </w:t>
      </w:r>
      <w:r w:rsidR="007542AE" w:rsidRPr="008B7667">
        <w:rPr>
          <w:rFonts w:asciiTheme="majorHAnsi" w:hAnsiTheme="majorHAnsi" w:cstheme="majorHAnsi"/>
          <w:spacing w:val="1"/>
        </w:rPr>
        <w:t>góp</w:t>
      </w:r>
      <w:r w:rsidR="007542AE" w:rsidRPr="008B7667">
        <w:rPr>
          <w:rFonts w:asciiTheme="majorHAnsi" w:hAnsiTheme="majorHAnsi" w:cstheme="majorHAnsi"/>
          <w:spacing w:val="33"/>
        </w:rPr>
        <w:t xml:space="preserve"> </w:t>
      </w:r>
      <w:r w:rsidR="007542AE" w:rsidRPr="008B7667">
        <w:rPr>
          <w:rFonts w:asciiTheme="majorHAnsi" w:hAnsiTheme="majorHAnsi" w:cstheme="majorHAnsi"/>
        </w:rPr>
        <w:t>phần</w:t>
      </w:r>
      <w:r w:rsidR="007542AE" w:rsidRPr="008B7667">
        <w:rPr>
          <w:rFonts w:asciiTheme="majorHAnsi" w:hAnsiTheme="majorHAnsi" w:cstheme="majorHAnsi"/>
          <w:spacing w:val="33"/>
        </w:rPr>
        <w:t xml:space="preserve"> </w:t>
      </w:r>
      <w:r w:rsidR="007542AE" w:rsidRPr="008B7667">
        <w:rPr>
          <w:rFonts w:asciiTheme="majorHAnsi" w:hAnsiTheme="majorHAnsi" w:cstheme="majorHAnsi"/>
        </w:rPr>
        <w:t>nâng</w:t>
      </w:r>
      <w:r w:rsidR="007542AE" w:rsidRPr="008B7667">
        <w:rPr>
          <w:rFonts w:asciiTheme="majorHAnsi" w:hAnsiTheme="majorHAnsi" w:cstheme="majorHAnsi"/>
          <w:spacing w:val="34"/>
        </w:rPr>
        <w:t xml:space="preserve"> </w:t>
      </w:r>
      <w:r w:rsidR="007542AE" w:rsidRPr="008B7667">
        <w:rPr>
          <w:rFonts w:asciiTheme="majorHAnsi" w:hAnsiTheme="majorHAnsi" w:cstheme="majorHAnsi"/>
          <w:spacing w:val="2"/>
        </w:rPr>
        <w:t>cao</w:t>
      </w:r>
      <w:r w:rsidR="007542AE" w:rsidRPr="008B7667">
        <w:rPr>
          <w:rFonts w:asciiTheme="majorHAnsi" w:hAnsiTheme="majorHAnsi" w:cstheme="majorHAnsi"/>
          <w:spacing w:val="30"/>
        </w:rPr>
        <w:t xml:space="preserve"> </w:t>
      </w:r>
      <w:r w:rsidR="007542AE" w:rsidRPr="008B7667">
        <w:rPr>
          <w:rFonts w:asciiTheme="majorHAnsi" w:hAnsiTheme="majorHAnsi" w:cstheme="majorHAnsi"/>
          <w:spacing w:val="1"/>
        </w:rPr>
        <w:t>trách</w:t>
      </w:r>
      <w:r w:rsidR="007542AE" w:rsidRPr="008B7667">
        <w:rPr>
          <w:rFonts w:asciiTheme="majorHAnsi" w:hAnsiTheme="majorHAnsi" w:cstheme="majorHAnsi"/>
          <w:spacing w:val="33"/>
        </w:rPr>
        <w:t xml:space="preserve"> </w:t>
      </w:r>
      <w:r w:rsidR="007542AE" w:rsidRPr="008B7667">
        <w:rPr>
          <w:rFonts w:asciiTheme="majorHAnsi" w:hAnsiTheme="majorHAnsi" w:cstheme="majorHAnsi"/>
          <w:spacing w:val="-1"/>
        </w:rPr>
        <w:t>nhiệm</w:t>
      </w:r>
      <w:r w:rsidR="007542AE" w:rsidRPr="008B7667">
        <w:rPr>
          <w:rFonts w:asciiTheme="majorHAnsi" w:hAnsiTheme="majorHAnsi" w:cstheme="majorHAnsi"/>
          <w:spacing w:val="38"/>
        </w:rPr>
        <w:t xml:space="preserve"> </w:t>
      </w:r>
      <w:r w:rsidR="007542AE" w:rsidRPr="008B7667">
        <w:rPr>
          <w:rFonts w:asciiTheme="majorHAnsi" w:hAnsiTheme="majorHAnsi" w:cstheme="majorHAnsi"/>
          <w:spacing w:val="-3"/>
        </w:rPr>
        <w:t>xã</w:t>
      </w:r>
      <w:r w:rsidR="007542AE" w:rsidRPr="008B7667">
        <w:rPr>
          <w:rFonts w:asciiTheme="majorHAnsi" w:hAnsiTheme="majorHAnsi" w:cstheme="majorHAnsi"/>
          <w:spacing w:val="39"/>
        </w:rPr>
        <w:t xml:space="preserve"> </w:t>
      </w:r>
      <w:r w:rsidR="007542AE" w:rsidRPr="008B7667">
        <w:rPr>
          <w:rFonts w:asciiTheme="majorHAnsi" w:hAnsiTheme="majorHAnsi" w:cstheme="majorHAnsi"/>
          <w:spacing w:val="-1"/>
        </w:rPr>
        <w:t>hội</w:t>
      </w:r>
      <w:r w:rsidR="007542AE" w:rsidRPr="008B7667">
        <w:rPr>
          <w:rFonts w:asciiTheme="majorHAnsi" w:hAnsiTheme="majorHAnsi" w:cstheme="majorHAnsi"/>
          <w:spacing w:val="34"/>
        </w:rPr>
        <w:t xml:space="preserve"> </w:t>
      </w:r>
      <w:r w:rsidR="007542AE" w:rsidRPr="008B7667">
        <w:rPr>
          <w:rFonts w:asciiTheme="majorHAnsi" w:hAnsiTheme="majorHAnsi" w:cstheme="majorHAnsi"/>
        </w:rPr>
        <w:t>của</w:t>
      </w:r>
      <w:r w:rsidR="007542AE" w:rsidRPr="008B7667">
        <w:rPr>
          <w:rFonts w:asciiTheme="majorHAnsi" w:hAnsiTheme="majorHAnsi" w:cstheme="majorHAnsi"/>
          <w:spacing w:val="40"/>
          <w:w w:val="99"/>
        </w:rPr>
        <w:t xml:space="preserve"> </w:t>
      </w:r>
      <w:r w:rsidR="007542AE" w:rsidRPr="008B7667">
        <w:rPr>
          <w:rFonts w:asciiTheme="majorHAnsi" w:hAnsiTheme="majorHAnsi" w:cstheme="majorHAnsi"/>
          <w:spacing w:val="-1"/>
        </w:rPr>
        <w:t>nhà</w:t>
      </w:r>
      <w:r w:rsidR="007542AE" w:rsidRPr="008B7667">
        <w:rPr>
          <w:rFonts w:asciiTheme="majorHAnsi" w:hAnsiTheme="majorHAnsi" w:cstheme="majorHAnsi"/>
          <w:spacing w:val="-13"/>
        </w:rPr>
        <w:t xml:space="preserve"> </w:t>
      </w:r>
      <w:r w:rsidR="007542AE" w:rsidRPr="008B7667">
        <w:rPr>
          <w:rFonts w:asciiTheme="majorHAnsi" w:hAnsiTheme="majorHAnsi" w:cstheme="majorHAnsi"/>
        </w:rPr>
        <w:t>trường:</w:t>
      </w:r>
    </w:p>
    <w:p w:rsidR="00A24961" w:rsidRPr="006C1679" w:rsidRDefault="007542AE" w:rsidP="00656067">
      <w:pPr>
        <w:spacing w:after="120" w:line="276" w:lineRule="auto"/>
        <w:ind w:firstLine="720"/>
        <w:jc w:val="both"/>
        <w:rPr>
          <w:rFonts w:asciiTheme="majorHAnsi" w:hAnsiTheme="majorHAnsi" w:cstheme="majorHAnsi"/>
          <w:sz w:val="28"/>
          <w:szCs w:val="28"/>
          <w:lang w:val="pt-BR"/>
        </w:rPr>
      </w:pPr>
      <w:r w:rsidRPr="006C1679">
        <w:rPr>
          <w:rFonts w:asciiTheme="majorHAnsi" w:hAnsiTheme="majorHAnsi" w:cstheme="majorHAnsi"/>
          <w:sz w:val="28"/>
          <w:szCs w:val="28"/>
          <w:lang w:val="pt-BR"/>
        </w:rPr>
        <w:t>Khâu cuối cùng của qui trình Tự</w:t>
      </w:r>
      <w:r w:rsidR="00C6177D">
        <w:rPr>
          <w:rFonts w:asciiTheme="majorHAnsi" w:hAnsiTheme="majorHAnsi" w:cstheme="majorHAnsi"/>
          <w:sz w:val="28"/>
          <w:szCs w:val="28"/>
          <w:lang w:val="pt-BR"/>
        </w:rPr>
        <w:t xml:space="preserve"> đánh giá </w:t>
      </w:r>
      <w:r w:rsidR="00CF22B2" w:rsidRPr="006C1679">
        <w:rPr>
          <w:rFonts w:asciiTheme="majorHAnsi" w:hAnsiTheme="majorHAnsi" w:cstheme="majorHAnsi"/>
          <w:sz w:val="28"/>
          <w:szCs w:val="28"/>
          <w:lang w:val="pt-BR"/>
        </w:rPr>
        <w:t>KĐCLGDNN</w:t>
      </w:r>
      <w:r w:rsidRPr="006C1679">
        <w:rPr>
          <w:rFonts w:asciiTheme="majorHAnsi" w:hAnsiTheme="majorHAnsi" w:cstheme="majorHAnsi"/>
          <w:sz w:val="28"/>
          <w:szCs w:val="28"/>
          <w:lang w:val="pt-BR"/>
        </w:rPr>
        <w:t xml:space="preserve"> là ghi nhận và công bố công khai kết quả kiểm định đó. Việc làm này có ý nghĩa trên nhiều mặt:</w:t>
      </w:r>
    </w:p>
    <w:p w:rsidR="00A24961" w:rsidRPr="006C1679" w:rsidRDefault="007542AE" w:rsidP="00656067">
      <w:pPr>
        <w:pStyle w:val="BodyText"/>
        <w:spacing w:after="120" w:line="276" w:lineRule="auto"/>
        <w:ind w:left="468"/>
        <w:jc w:val="both"/>
        <w:rPr>
          <w:rFonts w:asciiTheme="majorHAnsi" w:eastAsiaTheme="minorHAnsi" w:hAnsiTheme="majorHAnsi" w:cstheme="majorHAnsi"/>
          <w:b/>
          <w:lang w:val="pt-BR"/>
        </w:rPr>
      </w:pPr>
      <w:r w:rsidRPr="006C1679">
        <w:rPr>
          <w:rFonts w:asciiTheme="majorHAnsi" w:eastAsiaTheme="minorHAnsi" w:hAnsiTheme="majorHAnsi" w:cstheme="majorHAnsi"/>
          <w:b/>
          <w:lang w:val="pt-BR"/>
        </w:rPr>
        <w:t>Về phía xã hội:</w:t>
      </w:r>
    </w:p>
    <w:p w:rsidR="00A24961" w:rsidRPr="007207C8" w:rsidRDefault="007542AE" w:rsidP="00656067">
      <w:pPr>
        <w:pStyle w:val="BodyText"/>
        <w:numPr>
          <w:ilvl w:val="0"/>
          <w:numId w:val="12"/>
        </w:numPr>
        <w:tabs>
          <w:tab w:val="left" w:pos="641"/>
        </w:tabs>
        <w:spacing w:after="120" w:line="276" w:lineRule="auto"/>
        <w:ind w:right="114" w:firstLine="360"/>
        <w:jc w:val="both"/>
        <w:rPr>
          <w:rFonts w:asciiTheme="majorHAnsi" w:hAnsiTheme="majorHAnsi" w:cstheme="majorHAnsi"/>
          <w:spacing w:val="1"/>
        </w:rPr>
      </w:pPr>
      <w:r w:rsidRPr="007207C8">
        <w:rPr>
          <w:rFonts w:asciiTheme="majorHAnsi" w:hAnsiTheme="majorHAnsi" w:cstheme="majorHAnsi"/>
          <w:spacing w:val="1"/>
        </w:rPr>
        <w:t xml:space="preserve">Đó là </w:t>
      </w:r>
      <w:r w:rsidRPr="008B7667">
        <w:rPr>
          <w:rFonts w:asciiTheme="majorHAnsi" w:hAnsiTheme="majorHAnsi" w:cstheme="majorHAnsi"/>
          <w:spacing w:val="1"/>
        </w:rPr>
        <w:t>sự</w:t>
      </w:r>
      <w:r w:rsidRPr="007207C8">
        <w:rPr>
          <w:rFonts w:asciiTheme="majorHAnsi" w:hAnsiTheme="majorHAnsi" w:cstheme="majorHAnsi"/>
          <w:spacing w:val="1"/>
        </w:rPr>
        <w:t xml:space="preserve"> đảm bảo trước xã hội về chất lượng “sản phẩm” của </w:t>
      </w:r>
      <w:r w:rsidRPr="008B7667">
        <w:rPr>
          <w:rFonts w:asciiTheme="majorHAnsi" w:hAnsiTheme="majorHAnsi" w:cstheme="majorHAnsi"/>
          <w:spacing w:val="1"/>
        </w:rPr>
        <w:t>từng</w:t>
      </w:r>
      <w:r w:rsidRPr="007207C8">
        <w:rPr>
          <w:rFonts w:asciiTheme="majorHAnsi" w:hAnsiTheme="majorHAnsi" w:cstheme="majorHAnsi"/>
          <w:spacing w:val="1"/>
        </w:rPr>
        <w:t xml:space="preserve"> giáo viên và của nhà </w:t>
      </w:r>
      <w:r w:rsidRPr="008B7667">
        <w:rPr>
          <w:rFonts w:asciiTheme="majorHAnsi" w:hAnsiTheme="majorHAnsi" w:cstheme="majorHAnsi"/>
          <w:spacing w:val="1"/>
        </w:rPr>
        <w:t>trường</w:t>
      </w:r>
      <w:r w:rsidRPr="007207C8">
        <w:rPr>
          <w:rFonts w:asciiTheme="majorHAnsi" w:hAnsiTheme="majorHAnsi" w:cstheme="majorHAnsi"/>
          <w:spacing w:val="1"/>
        </w:rPr>
        <w:t xml:space="preserve"> tạo ra.</w:t>
      </w:r>
    </w:p>
    <w:p w:rsidR="00A24961" w:rsidRPr="007207C8" w:rsidRDefault="007542AE" w:rsidP="00656067">
      <w:pPr>
        <w:pStyle w:val="BodyText"/>
        <w:numPr>
          <w:ilvl w:val="0"/>
          <w:numId w:val="12"/>
        </w:numPr>
        <w:tabs>
          <w:tab w:val="left" w:pos="632"/>
        </w:tabs>
        <w:spacing w:after="120" w:line="276" w:lineRule="auto"/>
        <w:ind w:right="114" w:firstLine="360"/>
        <w:jc w:val="both"/>
        <w:rPr>
          <w:rFonts w:asciiTheme="majorHAnsi" w:hAnsiTheme="majorHAnsi" w:cstheme="majorHAnsi"/>
          <w:spacing w:val="1"/>
        </w:rPr>
      </w:pPr>
      <w:r w:rsidRPr="007207C8">
        <w:rPr>
          <w:rFonts w:asciiTheme="majorHAnsi" w:hAnsiTheme="majorHAnsi" w:cstheme="majorHAnsi"/>
          <w:spacing w:val="1"/>
        </w:rPr>
        <w:t>Xác nhận chất lượng và hiệu quả đào tạo của nhà trường.</w:t>
      </w:r>
    </w:p>
    <w:p w:rsidR="00A24961" w:rsidRPr="007207C8" w:rsidRDefault="007542AE" w:rsidP="00656067">
      <w:pPr>
        <w:pStyle w:val="BodyText"/>
        <w:numPr>
          <w:ilvl w:val="0"/>
          <w:numId w:val="12"/>
        </w:numPr>
        <w:tabs>
          <w:tab w:val="left" w:pos="641"/>
        </w:tabs>
        <w:spacing w:after="120" w:line="276" w:lineRule="auto"/>
        <w:ind w:right="114" w:firstLine="360"/>
        <w:jc w:val="both"/>
        <w:rPr>
          <w:rFonts w:asciiTheme="majorHAnsi" w:hAnsiTheme="majorHAnsi" w:cstheme="majorHAnsi"/>
          <w:spacing w:val="1"/>
        </w:rPr>
      </w:pPr>
      <w:r w:rsidRPr="007207C8">
        <w:rPr>
          <w:rFonts w:asciiTheme="majorHAnsi" w:hAnsiTheme="majorHAnsi" w:cstheme="majorHAnsi"/>
          <w:spacing w:val="1"/>
        </w:rPr>
        <w:lastRenderedPageBreak/>
        <w:t xml:space="preserve">Là cơ </w:t>
      </w:r>
      <w:r w:rsidRPr="008B7667">
        <w:rPr>
          <w:rFonts w:asciiTheme="majorHAnsi" w:hAnsiTheme="majorHAnsi" w:cstheme="majorHAnsi"/>
          <w:spacing w:val="1"/>
        </w:rPr>
        <w:t>sở</w:t>
      </w:r>
      <w:r w:rsidRPr="007207C8">
        <w:rPr>
          <w:rFonts w:asciiTheme="majorHAnsi" w:hAnsiTheme="majorHAnsi" w:cstheme="majorHAnsi"/>
          <w:spacing w:val="1"/>
        </w:rPr>
        <w:t xml:space="preserve"> cho việc </w:t>
      </w:r>
      <w:r w:rsidRPr="008B7667">
        <w:rPr>
          <w:rFonts w:asciiTheme="majorHAnsi" w:hAnsiTheme="majorHAnsi" w:cstheme="majorHAnsi"/>
          <w:spacing w:val="1"/>
        </w:rPr>
        <w:t>chuyển</w:t>
      </w:r>
      <w:r w:rsidRPr="007207C8">
        <w:rPr>
          <w:rFonts w:asciiTheme="majorHAnsi" w:hAnsiTheme="majorHAnsi" w:cstheme="majorHAnsi"/>
          <w:spacing w:val="1"/>
        </w:rPr>
        <w:t xml:space="preserve"> tiếp cho </w:t>
      </w:r>
      <w:r w:rsidRPr="008B7667">
        <w:rPr>
          <w:rFonts w:asciiTheme="majorHAnsi" w:hAnsiTheme="majorHAnsi" w:cstheme="majorHAnsi"/>
          <w:spacing w:val="1"/>
        </w:rPr>
        <w:t>người</w:t>
      </w:r>
      <w:r w:rsidRPr="007207C8">
        <w:rPr>
          <w:rFonts w:asciiTheme="majorHAnsi" w:hAnsiTheme="majorHAnsi" w:cstheme="majorHAnsi"/>
          <w:spacing w:val="1"/>
        </w:rPr>
        <w:t xml:space="preserve"> học </w:t>
      </w:r>
      <w:r w:rsidRPr="008B7667">
        <w:rPr>
          <w:rFonts w:asciiTheme="majorHAnsi" w:hAnsiTheme="majorHAnsi" w:cstheme="majorHAnsi"/>
          <w:spacing w:val="1"/>
        </w:rPr>
        <w:t>tham</w:t>
      </w:r>
      <w:r w:rsidRPr="007207C8">
        <w:rPr>
          <w:rFonts w:asciiTheme="majorHAnsi" w:hAnsiTheme="majorHAnsi" w:cstheme="majorHAnsi"/>
          <w:spacing w:val="1"/>
        </w:rPr>
        <w:t xml:space="preserve"> gia các bậc học cao </w:t>
      </w:r>
      <w:r w:rsidRPr="008B7667">
        <w:rPr>
          <w:rFonts w:asciiTheme="majorHAnsi" w:hAnsiTheme="majorHAnsi" w:cstheme="majorHAnsi"/>
          <w:spacing w:val="1"/>
        </w:rPr>
        <w:t>hơn</w:t>
      </w:r>
      <w:r w:rsidRPr="007207C8">
        <w:rPr>
          <w:rFonts w:asciiTheme="majorHAnsi" w:hAnsiTheme="majorHAnsi" w:cstheme="majorHAnsi"/>
          <w:spacing w:val="1"/>
        </w:rPr>
        <w:t xml:space="preserve"> ở các trường Đại học hoặc các </w:t>
      </w:r>
      <w:r w:rsidRPr="008B7667">
        <w:rPr>
          <w:rFonts w:asciiTheme="majorHAnsi" w:hAnsiTheme="majorHAnsi" w:cstheme="majorHAnsi"/>
          <w:spacing w:val="1"/>
        </w:rPr>
        <w:t>trường</w:t>
      </w:r>
      <w:r w:rsidRPr="007207C8">
        <w:rPr>
          <w:rFonts w:asciiTheme="majorHAnsi" w:hAnsiTheme="majorHAnsi" w:cstheme="majorHAnsi"/>
          <w:spacing w:val="1"/>
        </w:rPr>
        <w:t xml:space="preserve"> dạy nghề</w:t>
      </w:r>
      <w:r w:rsidR="00CF22B2" w:rsidRPr="007207C8">
        <w:rPr>
          <w:rFonts w:asciiTheme="majorHAnsi" w:hAnsiTheme="majorHAnsi" w:cstheme="majorHAnsi"/>
          <w:spacing w:val="1"/>
        </w:rPr>
        <w:t xml:space="preserve"> quốc tế</w:t>
      </w:r>
      <w:r w:rsidRPr="007207C8">
        <w:rPr>
          <w:rFonts w:asciiTheme="majorHAnsi" w:hAnsiTheme="majorHAnsi" w:cstheme="majorHAnsi"/>
          <w:spacing w:val="1"/>
        </w:rPr>
        <w:t>..</w:t>
      </w:r>
    </w:p>
    <w:p w:rsidR="00A24961" w:rsidRPr="007207C8" w:rsidRDefault="007542AE" w:rsidP="00656067">
      <w:pPr>
        <w:pStyle w:val="BodyText"/>
        <w:numPr>
          <w:ilvl w:val="0"/>
          <w:numId w:val="12"/>
        </w:numPr>
        <w:tabs>
          <w:tab w:val="left" w:pos="636"/>
        </w:tabs>
        <w:spacing w:after="120" w:line="276" w:lineRule="auto"/>
        <w:ind w:right="114" w:firstLine="360"/>
        <w:jc w:val="both"/>
        <w:rPr>
          <w:rFonts w:asciiTheme="majorHAnsi" w:hAnsiTheme="majorHAnsi" w:cstheme="majorHAnsi"/>
          <w:spacing w:val="1"/>
        </w:rPr>
      </w:pPr>
      <w:r w:rsidRPr="007207C8">
        <w:rPr>
          <w:rFonts w:asciiTheme="majorHAnsi" w:hAnsiTheme="majorHAnsi" w:cstheme="majorHAnsi"/>
          <w:spacing w:val="1"/>
        </w:rPr>
        <w:t>Thông</w:t>
      </w:r>
      <w:r w:rsidRPr="008B7667">
        <w:rPr>
          <w:rFonts w:asciiTheme="majorHAnsi" w:hAnsiTheme="majorHAnsi" w:cstheme="majorHAnsi"/>
          <w:spacing w:val="1"/>
        </w:rPr>
        <w:t xml:space="preserve"> </w:t>
      </w:r>
      <w:r w:rsidRPr="007207C8">
        <w:rPr>
          <w:rFonts w:asciiTheme="majorHAnsi" w:hAnsiTheme="majorHAnsi" w:cstheme="majorHAnsi"/>
          <w:spacing w:val="1"/>
        </w:rPr>
        <w:t xml:space="preserve">qua quá </w:t>
      </w:r>
      <w:r w:rsidRPr="008B7667">
        <w:rPr>
          <w:rFonts w:asciiTheme="majorHAnsi" w:hAnsiTheme="majorHAnsi" w:cstheme="majorHAnsi"/>
          <w:spacing w:val="1"/>
        </w:rPr>
        <w:t>trình</w:t>
      </w:r>
      <w:r w:rsidRPr="007207C8">
        <w:rPr>
          <w:rFonts w:asciiTheme="majorHAnsi" w:hAnsiTheme="majorHAnsi" w:cstheme="majorHAnsi"/>
          <w:spacing w:val="1"/>
        </w:rPr>
        <w:t xml:space="preserve"> kiểm định, các </w:t>
      </w:r>
      <w:r w:rsidRPr="008B7667">
        <w:rPr>
          <w:rFonts w:asciiTheme="majorHAnsi" w:hAnsiTheme="majorHAnsi" w:cstheme="majorHAnsi"/>
          <w:spacing w:val="1"/>
        </w:rPr>
        <w:t>trường luôn</w:t>
      </w:r>
      <w:r w:rsidRPr="007207C8">
        <w:rPr>
          <w:rFonts w:asciiTheme="majorHAnsi" w:hAnsiTheme="majorHAnsi" w:cstheme="majorHAnsi"/>
          <w:spacing w:val="1"/>
        </w:rPr>
        <w:t xml:space="preserve"> chủ </w:t>
      </w:r>
      <w:r w:rsidRPr="008B7667">
        <w:rPr>
          <w:rFonts w:asciiTheme="majorHAnsi" w:hAnsiTheme="majorHAnsi" w:cstheme="majorHAnsi"/>
          <w:spacing w:val="1"/>
        </w:rPr>
        <w:t>động</w:t>
      </w:r>
      <w:r w:rsidRPr="007207C8">
        <w:rPr>
          <w:rFonts w:asciiTheme="majorHAnsi" w:hAnsiTheme="majorHAnsi" w:cstheme="majorHAnsi"/>
          <w:spacing w:val="1"/>
        </w:rPr>
        <w:t xml:space="preserve"> và có ý thức </w:t>
      </w:r>
      <w:r w:rsidRPr="008B7667">
        <w:rPr>
          <w:rFonts w:asciiTheme="majorHAnsi" w:hAnsiTheme="majorHAnsi" w:cstheme="majorHAnsi"/>
          <w:spacing w:val="1"/>
        </w:rPr>
        <w:t>trong</w:t>
      </w:r>
      <w:r w:rsidRPr="007207C8">
        <w:rPr>
          <w:rFonts w:asciiTheme="majorHAnsi" w:hAnsiTheme="majorHAnsi" w:cstheme="majorHAnsi"/>
          <w:spacing w:val="1"/>
        </w:rPr>
        <w:t xml:space="preserve"> việc không ngừng nâng cao chất </w:t>
      </w:r>
      <w:r w:rsidRPr="008B7667">
        <w:rPr>
          <w:rFonts w:asciiTheme="majorHAnsi" w:hAnsiTheme="majorHAnsi" w:cstheme="majorHAnsi"/>
          <w:spacing w:val="1"/>
        </w:rPr>
        <w:t>lượng</w:t>
      </w:r>
      <w:r w:rsidRPr="007207C8">
        <w:rPr>
          <w:rFonts w:asciiTheme="majorHAnsi" w:hAnsiTheme="majorHAnsi" w:cstheme="majorHAnsi"/>
          <w:spacing w:val="1"/>
        </w:rPr>
        <w:t xml:space="preserve"> đào tạo của mình, nâng cao hiệu quả của đầu tư cho</w:t>
      </w:r>
      <w:r w:rsidRPr="008B7667">
        <w:rPr>
          <w:rFonts w:asciiTheme="majorHAnsi" w:hAnsiTheme="majorHAnsi" w:cstheme="majorHAnsi"/>
          <w:spacing w:val="1"/>
        </w:rPr>
        <w:t xml:space="preserve"> </w:t>
      </w:r>
      <w:r w:rsidRPr="007207C8">
        <w:rPr>
          <w:rFonts w:asciiTheme="majorHAnsi" w:hAnsiTheme="majorHAnsi" w:cstheme="majorHAnsi"/>
          <w:spacing w:val="1"/>
        </w:rPr>
        <w:t>giáo dục.</w:t>
      </w:r>
    </w:p>
    <w:p w:rsidR="00A24961" w:rsidRPr="006C1679" w:rsidRDefault="007542AE" w:rsidP="00656067">
      <w:pPr>
        <w:pStyle w:val="BodyText"/>
        <w:spacing w:after="120" w:line="276" w:lineRule="auto"/>
        <w:ind w:left="468"/>
        <w:jc w:val="both"/>
        <w:rPr>
          <w:rFonts w:asciiTheme="majorHAnsi" w:eastAsiaTheme="minorHAnsi" w:hAnsiTheme="majorHAnsi" w:cstheme="majorHAnsi"/>
          <w:b/>
          <w:lang w:val="pt-BR"/>
        </w:rPr>
      </w:pPr>
      <w:r w:rsidRPr="006C1679">
        <w:rPr>
          <w:rFonts w:asciiTheme="majorHAnsi" w:eastAsiaTheme="minorHAnsi" w:hAnsiTheme="majorHAnsi" w:cstheme="majorHAnsi"/>
          <w:b/>
          <w:lang w:val="pt-BR"/>
        </w:rPr>
        <w:t>Đối với người học:</w:t>
      </w:r>
    </w:p>
    <w:p w:rsidR="00A24961" w:rsidRPr="007207C8" w:rsidRDefault="007542AE" w:rsidP="00656067">
      <w:pPr>
        <w:pStyle w:val="BodyText"/>
        <w:numPr>
          <w:ilvl w:val="0"/>
          <w:numId w:val="12"/>
        </w:numPr>
        <w:tabs>
          <w:tab w:val="left" w:pos="632"/>
        </w:tabs>
        <w:spacing w:after="120" w:line="276" w:lineRule="auto"/>
        <w:ind w:right="114" w:firstLine="360"/>
        <w:jc w:val="both"/>
        <w:rPr>
          <w:rFonts w:asciiTheme="majorHAnsi" w:hAnsiTheme="majorHAnsi" w:cstheme="majorHAnsi"/>
          <w:spacing w:val="1"/>
        </w:rPr>
      </w:pPr>
      <w:r w:rsidRPr="007207C8">
        <w:rPr>
          <w:rFonts w:asciiTheme="majorHAnsi" w:hAnsiTheme="majorHAnsi" w:cstheme="majorHAnsi"/>
          <w:spacing w:val="1"/>
        </w:rPr>
        <w:t xml:space="preserve">Yên </w:t>
      </w:r>
      <w:r w:rsidRPr="008B7667">
        <w:rPr>
          <w:rFonts w:asciiTheme="majorHAnsi" w:hAnsiTheme="majorHAnsi" w:cstheme="majorHAnsi"/>
          <w:spacing w:val="1"/>
        </w:rPr>
        <w:t>tâm</w:t>
      </w:r>
      <w:r w:rsidRPr="007207C8">
        <w:rPr>
          <w:rFonts w:asciiTheme="majorHAnsi" w:hAnsiTheme="majorHAnsi" w:cstheme="majorHAnsi"/>
          <w:spacing w:val="1"/>
        </w:rPr>
        <w:t xml:space="preserve"> vì nhu cầu học tập đã được đáp ứng một cách tốt</w:t>
      </w:r>
      <w:r w:rsidRPr="008B7667">
        <w:rPr>
          <w:rFonts w:asciiTheme="majorHAnsi" w:hAnsiTheme="majorHAnsi" w:cstheme="majorHAnsi"/>
          <w:spacing w:val="1"/>
        </w:rPr>
        <w:t xml:space="preserve"> </w:t>
      </w:r>
      <w:r w:rsidRPr="007207C8">
        <w:rPr>
          <w:rFonts w:asciiTheme="majorHAnsi" w:hAnsiTheme="majorHAnsi" w:cstheme="majorHAnsi"/>
          <w:spacing w:val="1"/>
        </w:rPr>
        <w:t>nhất.</w:t>
      </w:r>
    </w:p>
    <w:p w:rsidR="00A24961" w:rsidRPr="007207C8" w:rsidRDefault="007542AE" w:rsidP="00656067">
      <w:pPr>
        <w:pStyle w:val="BodyText"/>
        <w:numPr>
          <w:ilvl w:val="0"/>
          <w:numId w:val="12"/>
        </w:numPr>
        <w:tabs>
          <w:tab w:val="left" w:pos="636"/>
        </w:tabs>
        <w:spacing w:after="120" w:line="276" w:lineRule="auto"/>
        <w:ind w:right="114" w:firstLine="360"/>
        <w:jc w:val="both"/>
        <w:rPr>
          <w:rFonts w:asciiTheme="majorHAnsi" w:hAnsiTheme="majorHAnsi" w:cstheme="majorHAnsi"/>
          <w:spacing w:val="1"/>
        </w:rPr>
      </w:pPr>
      <w:r w:rsidRPr="007207C8">
        <w:rPr>
          <w:rFonts w:asciiTheme="majorHAnsi" w:hAnsiTheme="majorHAnsi" w:cstheme="majorHAnsi"/>
          <w:spacing w:val="1"/>
        </w:rPr>
        <w:t>Giúp</w:t>
      </w:r>
      <w:r w:rsidRPr="008B7667">
        <w:rPr>
          <w:rFonts w:asciiTheme="majorHAnsi" w:hAnsiTheme="majorHAnsi" w:cstheme="majorHAnsi"/>
          <w:spacing w:val="1"/>
        </w:rPr>
        <w:t xml:space="preserve"> </w:t>
      </w:r>
      <w:r w:rsidRPr="007207C8">
        <w:rPr>
          <w:rFonts w:asciiTheme="majorHAnsi" w:hAnsiTheme="majorHAnsi" w:cstheme="majorHAnsi"/>
          <w:spacing w:val="1"/>
        </w:rPr>
        <w:t xml:space="preserve">cho </w:t>
      </w:r>
      <w:r w:rsidRPr="008B7667">
        <w:rPr>
          <w:rFonts w:asciiTheme="majorHAnsi" w:hAnsiTheme="majorHAnsi" w:cstheme="majorHAnsi"/>
          <w:spacing w:val="1"/>
        </w:rPr>
        <w:t>người</w:t>
      </w:r>
      <w:r w:rsidRPr="007207C8">
        <w:rPr>
          <w:rFonts w:asciiTheme="majorHAnsi" w:hAnsiTheme="majorHAnsi" w:cstheme="majorHAnsi"/>
          <w:spacing w:val="1"/>
        </w:rPr>
        <w:t xml:space="preserve"> học có đủ tri thức, các kỹ năng cần thiết, </w:t>
      </w:r>
      <w:r w:rsidRPr="008B7667">
        <w:rPr>
          <w:rFonts w:asciiTheme="majorHAnsi" w:hAnsiTheme="majorHAnsi" w:cstheme="majorHAnsi"/>
          <w:spacing w:val="1"/>
        </w:rPr>
        <w:t xml:space="preserve">sự </w:t>
      </w:r>
      <w:r w:rsidRPr="007207C8">
        <w:rPr>
          <w:rFonts w:asciiTheme="majorHAnsi" w:hAnsiTheme="majorHAnsi" w:cstheme="majorHAnsi"/>
          <w:spacing w:val="1"/>
        </w:rPr>
        <w:t>tự</w:t>
      </w:r>
      <w:r w:rsidRPr="008B7667">
        <w:rPr>
          <w:rFonts w:asciiTheme="majorHAnsi" w:hAnsiTheme="majorHAnsi" w:cstheme="majorHAnsi"/>
          <w:spacing w:val="1"/>
        </w:rPr>
        <w:t xml:space="preserve"> tin</w:t>
      </w:r>
      <w:r w:rsidRPr="007207C8">
        <w:rPr>
          <w:rFonts w:asciiTheme="majorHAnsi" w:hAnsiTheme="majorHAnsi" w:cstheme="majorHAnsi"/>
          <w:spacing w:val="1"/>
        </w:rPr>
        <w:t xml:space="preserve"> để học lên các bậc học cao hơn.</w:t>
      </w:r>
    </w:p>
    <w:p w:rsidR="00A24961" w:rsidRPr="007207C8" w:rsidRDefault="007542AE" w:rsidP="00656067">
      <w:pPr>
        <w:pStyle w:val="BodyText"/>
        <w:numPr>
          <w:ilvl w:val="0"/>
          <w:numId w:val="12"/>
        </w:numPr>
        <w:tabs>
          <w:tab w:val="left" w:pos="636"/>
        </w:tabs>
        <w:spacing w:after="120" w:line="276" w:lineRule="auto"/>
        <w:ind w:right="114" w:firstLine="360"/>
        <w:jc w:val="both"/>
        <w:rPr>
          <w:rFonts w:asciiTheme="majorHAnsi" w:hAnsiTheme="majorHAnsi" w:cstheme="majorHAnsi"/>
          <w:spacing w:val="1"/>
        </w:rPr>
      </w:pPr>
      <w:r w:rsidRPr="007207C8">
        <w:rPr>
          <w:rFonts w:asciiTheme="majorHAnsi" w:hAnsiTheme="majorHAnsi" w:cstheme="majorHAnsi"/>
          <w:spacing w:val="1"/>
        </w:rPr>
        <w:t xml:space="preserve">Là </w:t>
      </w:r>
      <w:r w:rsidRPr="008B7667">
        <w:rPr>
          <w:rFonts w:asciiTheme="majorHAnsi" w:hAnsiTheme="majorHAnsi" w:cstheme="majorHAnsi"/>
          <w:spacing w:val="1"/>
        </w:rPr>
        <w:t>tiền</w:t>
      </w:r>
      <w:r w:rsidRPr="007207C8">
        <w:rPr>
          <w:rFonts w:asciiTheme="majorHAnsi" w:hAnsiTheme="majorHAnsi" w:cstheme="majorHAnsi"/>
          <w:spacing w:val="1"/>
        </w:rPr>
        <w:t xml:space="preserve"> đề giúp cho</w:t>
      </w:r>
      <w:r w:rsidRPr="008B7667">
        <w:rPr>
          <w:rFonts w:asciiTheme="majorHAnsi" w:hAnsiTheme="majorHAnsi" w:cstheme="majorHAnsi"/>
          <w:spacing w:val="1"/>
        </w:rPr>
        <w:t xml:space="preserve"> người</w:t>
      </w:r>
      <w:r w:rsidRPr="007207C8">
        <w:rPr>
          <w:rFonts w:asciiTheme="majorHAnsi" w:hAnsiTheme="majorHAnsi" w:cstheme="majorHAnsi"/>
          <w:spacing w:val="1"/>
        </w:rPr>
        <w:t xml:space="preserve"> học bước vào đời </w:t>
      </w:r>
      <w:r w:rsidRPr="008B7667">
        <w:rPr>
          <w:rFonts w:asciiTheme="majorHAnsi" w:hAnsiTheme="majorHAnsi" w:cstheme="majorHAnsi"/>
          <w:spacing w:val="1"/>
        </w:rPr>
        <w:t>sống</w:t>
      </w:r>
      <w:r w:rsidRPr="007207C8">
        <w:rPr>
          <w:rFonts w:asciiTheme="majorHAnsi" w:hAnsiTheme="majorHAnsi" w:cstheme="majorHAnsi"/>
          <w:spacing w:val="1"/>
        </w:rPr>
        <w:t xml:space="preserve"> lao </w:t>
      </w:r>
      <w:r w:rsidRPr="008B7667">
        <w:rPr>
          <w:rFonts w:asciiTheme="majorHAnsi" w:hAnsiTheme="majorHAnsi" w:cstheme="majorHAnsi"/>
          <w:spacing w:val="1"/>
        </w:rPr>
        <w:t>động</w:t>
      </w:r>
      <w:r w:rsidRPr="007207C8">
        <w:rPr>
          <w:rFonts w:asciiTheme="majorHAnsi" w:hAnsiTheme="majorHAnsi" w:cstheme="majorHAnsi"/>
          <w:spacing w:val="1"/>
        </w:rPr>
        <w:t xml:space="preserve"> </w:t>
      </w:r>
      <w:r w:rsidRPr="008B7667">
        <w:rPr>
          <w:rFonts w:asciiTheme="majorHAnsi" w:hAnsiTheme="majorHAnsi" w:cstheme="majorHAnsi"/>
          <w:spacing w:val="1"/>
        </w:rPr>
        <w:t>sau</w:t>
      </w:r>
      <w:r w:rsidRPr="007207C8">
        <w:rPr>
          <w:rFonts w:asciiTheme="majorHAnsi" w:hAnsiTheme="majorHAnsi" w:cstheme="majorHAnsi"/>
          <w:spacing w:val="1"/>
        </w:rPr>
        <w:t xml:space="preserve"> </w:t>
      </w:r>
      <w:r w:rsidR="007207C8" w:rsidRPr="007207C8">
        <w:rPr>
          <w:rFonts w:asciiTheme="majorHAnsi" w:hAnsiTheme="majorHAnsi" w:cstheme="majorHAnsi"/>
          <w:spacing w:val="1"/>
        </w:rPr>
        <w:t>này.</w:t>
      </w:r>
      <w:r w:rsidRPr="007207C8">
        <w:rPr>
          <w:rFonts w:asciiTheme="majorHAnsi" w:hAnsiTheme="majorHAnsi" w:cstheme="majorHAnsi"/>
          <w:spacing w:val="1"/>
        </w:rPr>
        <w:t xml:space="preserve"> Đối</w:t>
      </w:r>
      <w:r w:rsidR="007207C8" w:rsidRPr="007207C8">
        <w:rPr>
          <w:rFonts w:asciiTheme="majorHAnsi" w:hAnsiTheme="majorHAnsi" w:cstheme="majorHAnsi"/>
          <w:spacing w:val="1"/>
        </w:rPr>
        <w:t xml:space="preserve"> v</w:t>
      </w:r>
      <w:r w:rsidRPr="007207C8">
        <w:rPr>
          <w:rFonts w:asciiTheme="majorHAnsi" w:hAnsiTheme="majorHAnsi" w:cstheme="majorHAnsi"/>
          <w:spacing w:val="1"/>
        </w:rPr>
        <w:t>ới nhà trường:</w:t>
      </w:r>
    </w:p>
    <w:p w:rsidR="00A24961" w:rsidRPr="007207C8" w:rsidRDefault="007542AE" w:rsidP="00656067">
      <w:pPr>
        <w:pStyle w:val="BodyText"/>
        <w:numPr>
          <w:ilvl w:val="0"/>
          <w:numId w:val="12"/>
        </w:numPr>
        <w:tabs>
          <w:tab w:val="left" w:pos="632"/>
        </w:tabs>
        <w:spacing w:after="120" w:line="276" w:lineRule="auto"/>
        <w:ind w:right="114" w:firstLine="360"/>
        <w:jc w:val="both"/>
        <w:rPr>
          <w:rFonts w:asciiTheme="majorHAnsi" w:hAnsiTheme="majorHAnsi" w:cstheme="majorHAnsi"/>
          <w:spacing w:val="1"/>
        </w:rPr>
      </w:pPr>
      <w:r w:rsidRPr="007207C8">
        <w:rPr>
          <w:rFonts w:asciiTheme="majorHAnsi" w:hAnsiTheme="majorHAnsi" w:cstheme="majorHAnsi"/>
          <w:spacing w:val="1"/>
        </w:rPr>
        <w:t xml:space="preserve">Giúp nhà </w:t>
      </w:r>
      <w:r w:rsidRPr="008B7667">
        <w:rPr>
          <w:rFonts w:asciiTheme="majorHAnsi" w:hAnsiTheme="majorHAnsi" w:cstheme="majorHAnsi"/>
          <w:spacing w:val="1"/>
        </w:rPr>
        <w:t>trường</w:t>
      </w:r>
      <w:r w:rsidRPr="007207C8">
        <w:rPr>
          <w:rFonts w:asciiTheme="majorHAnsi" w:hAnsiTheme="majorHAnsi" w:cstheme="majorHAnsi"/>
          <w:spacing w:val="1"/>
        </w:rPr>
        <w:t xml:space="preserve"> </w:t>
      </w:r>
      <w:r w:rsidRPr="008B7667">
        <w:rPr>
          <w:rFonts w:asciiTheme="majorHAnsi" w:hAnsiTheme="majorHAnsi" w:cstheme="majorHAnsi"/>
          <w:spacing w:val="1"/>
        </w:rPr>
        <w:t>định</w:t>
      </w:r>
      <w:r w:rsidRPr="007207C8">
        <w:rPr>
          <w:rFonts w:asciiTheme="majorHAnsi" w:hAnsiTheme="majorHAnsi" w:cstheme="majorHAnsi"/>
          <w:spacing w:val="1"/>
        </w:rPr>
        <w:t xml:space="preserve"> hướng </w:t>
      </w:r>
      <w:r w:rsidRPr="008B7667">
        <w:rPr>
          <w:rFonts w:asciiTheme="majorHAnsi" w:hAnsiTheme="majorHAnsi" w:cstheme="majorHAnsi"/>
          <w:spacing w:val="1"/>
        </w:rPr>
        <w:t>trong</w:t>
      </w:r>
      <w:r w:rsidRPr="007207C8">
        <w:rPr>
          <w:rFonts w:asciiTheme="majorHAnsi" w:hAnsiTheme="majorHAnsi" w:cstheme="majorHAnsi"/>
          <w:spacing w:val="1"/>
        </w:rPr>
        <w:t xml:space="preserve"> việc cải </w:t>
      </w:r>
      <w:r w:rsidRPr="008B7667">
        <w:rPr>
          <w:rFonts w:asciiTheme="majorHAnsi" w:hAnsiTheme="majorHAnsi" w:cstheme="majorHAnsi"/>
          <w:spacing w:val="1"/>
        </w:rPr>
        <w:t>thiện</w:t>
      </w:r>
      <w:r w:rsidRPr="007207C8">
        <w:rPr>
          <w:rFonts w:asciiTheme="majorHAnsi" w:hAnsiTheme="majorHAnsi" w:cstheme="majorHAnsi"/>
          <w:spacing w:val="1"/>
        </w:rPr>
        <w:t xml:space="preserve"> chất lượng đào tạo của mình thông qua chiến lược phát triển trung, dài hạn và kế hoạch cụ thể từng năm học.</w:t>
      </w:r>
    </w:p>
    <w:p w:rsidR="00A24961" w:rsidRPr="007207C8" w:rsidRDefault="007542AE" w:rsidP="00656067">
      <w:pPr>
        <w:pStyle w:val="BodyText"/>
        <w:numPr>
          <w:ilvl w:val="0"/>
          <w:numId w:val="12"/>
        </w:numPr>
        <w:tabs>
          <w:tab w:val="left" w:pos="636"/>
        </w:tabs>
        <w:spacing w:after="120" w:line="276" w:lineRule="auto"/>
        <w:ind w:right="114" w:firstLine="360"/>
        <w:jc w:val="both"/>
        <w:rPr>
          <w:rFonts w:asciiTheme="majorHAnsi" w:hAnsiTheme="majorHAnsi" w:cstheme="majorHAnsi"/>
          <w:spacing w:val="1"/>
        </w:rPr>
      </w:pPr>
      <w:r w:rsidRPr="007207C8">
        <w:rPr>
          <w:rFonts w:asciiTheme="majorHAnsi" w:hAnsiTheme="majorHAnsi" w:cstheme="majorHAnsi"/>
          <w:spacing w:val="1"/>
        </w:rPr>
        <w:t>Nhà trường có điều kiện đánh giá lại mình một cách toàn diện và đầy đủ</w:t>
      </w:r>
      <w:r w:rsidR="007207C8" w:rsidRPr="007207C8">
        <w:rPr>
          <w:rFonts w:asciiTheme="majorHAnsi" w:hAnsiTheme="majorHAnsi" w:cstheme="majorHAnsi"/>
          <w:spacing w:val="1"/>
        </w:rPr>
        <w:t xml:space="preserve"> </w:t>
      </w:r>
      <w:r w:rsidRPr="007207C8">
        <w:rPr>
          <w:rFonts w:asciiTheme="majorHAnsi" w:hAnsiTheme="majorHAnsi" w:cstheme="majorHAnsi"/>
          <w:spacing w:val="1"/>
        </w:rPr>
        <w:t xml:space="preserve">thông qua việc xây dựng báo cáo Tự đánh giá </w:t>
      </w:r>
      <w:r w:rsidR="00CF22B2" w:rsidRPr="007207C8">
        <w:rPr>
          <w:rFonts w:asciiTheme="majorHAnsi" w:hAnsiTheme="majorHAnsi" w:cstheme="majorHAnsi"/>
          <w:spacing w:val="1"/>
        </w:rPr>
        <w:t>KĐCLGDNN</w:t>
      </w:r>
      <w:r w:rsidRPr="007207C8">
        <w:rPr>
          <w:rFonts w:asciiTheme="majorHAnsi" w:hAnsiTheme="majorHAnsi" w:cstheme="majorHAnsi"/>
          <w:spacing w:val="1"/>
        </w:rPr>
        <w:t>.</w:t>
      </w:r>
    </w:p>
    <w:p w:rsidR="00A24961" w:rsidRPr="007207C8" w:rsidRDefault="007542AE" w:rsidP="00656067">
      <w:pPr>
        <w:pStyle w:val="BodyText"/>
        <w:numPr>
          <w:ilvl w:val="0"/>
          <w:numId w:val="12"/>
        </w:numPr>
        <w:tabs>
          <w:tab w:val="left" w:pos="641"/>
        </w:tabs>
        <w:spacing w:after="120" w:line="276" w:lineRule="auto"/>
        <w:ind w:right="114" w:firstLine="360"/>
        <w:jc w:val="both"/>
        <w:rPr>
          <w:rFonts w:asciiTheme="majorHAnsi" w:hAnsiTheme="majorHAnsi" w:cstheme="majorHAnsi"/>
          <w:spacing w:val="1"/>
        </w:rPr>
      </w:pPr>
      <w:r w:rsidRPr="007207C8">
        <w:rPr>
          <w:rFonts w:asciiTheme="majorHAnsi" w:hAnsiTheme="majorHAnsi" w:cstheme="majorHAnsi"/>
          <w:spacing w:val="1"/>
        </w:rPr>
        <w:t>Giúp nhà trường có những chuẩn để củng cố, tránh những đánh giá thiếu độ</w:t>
      </w:r>
      <w:r w:rsidR="007207C8" w:rsidRPr="007207C8">
        <w:rPr>
          <w:rFonts w:asciiTheme="majorHAnsi" w:hAnsiTheme="majorHAnsi" w:cstheme="majorHAnsi"/>
          <w:spacing w:val="1"/>
        </w:rPr>
        <w:t xml:space="preserve"> </w:t>
      </w:r>
      <w:r w:rsidRPr="007207C8">
        <w:rPr>
          <w:rFonts w:asciiTheme="majorHAnsi" w:hAnsiTheme="majorHAnsi" w:cstheme="majorHAnsi"/>
          <w:spacing w:val="1"/>
        </w:rPr>
        <w:t>chính xác về chất lượng của nhà trường .</w:t>
      </w:r>
    </w:p>
    <w:p w:rsidR="00A24961" w:rsidRPr="007207C8" w:rsidRDefault="007542AE" w:rsidP="00656067">
      <w:pPr>
        <w:pStyle w:val="BodyText"/>
        <w:numPr>
          <w:ilvl w:val="0"/>
          <w:numId w:val="12"/>
        </w:numPr>
        <w:tabs>
          <w:tab w:val="left" w:pos="632"/>
        </w:tabs>
        <w:spacing w:after="120" w:line="276" w:lineRule="auto"/>
        <w:ind w:right="114" w:firstLine="360"/>
        <w:jc w:val="both"/>
        <w:rPr>
          <w:rFonts w:asciiTheme="majorHAnsi" w:hAnsiTheme="majorHAnsi" w:cstheme="majorHAnsi"/>
          <w:spacing w:val="1"/>
        </w:rPr>
      </w:pPr>
      <w:r w:rsidRPr="007207C8">
        <w:rPr>
          <w:rFonts w:asciiTheme="majorHAnsi" w:hAnsiTheme="majorHAnsi" w:cstheme="majorHAnsi"/>
          <w:spacing w:val="1"/>
        </w:rPr>
        <w:t xml:space="preserve">Khẳng </w:t>
      </w:r>
      <w:r w:rsidRPr="008B7667">
        <w:rPr>
          <w:rFonts w:asciiTheme="majorHAnsi" w:hAnsiTheme="majorHAnsi" w:cstheme="majorHAnsi"/>
          <w:spacing w:val="1"/>
        </w:rPr>
        <w:t>định</w:t>
      </w:r>
      <w:r w:rsidRPr="007207C8">
        <w:rPr>
          <w:rFonts w:asciiTheme="majorHAnsi" w:hAnsiTheme="majorHAnsi" w:cstheme="majorHAnsi"/>
          <w:spacing w:val="1"/>
        </w:rPr>
        <w:t xml:space="preserve"> uy </w:t>
      </w:r>
      <w:r w:rsidRPr="008B7667">
        <w:rPr>
          <w:rFonts w:asciiTheme="majorHAnsi" w:hAnsiTheme="majorHAnsi" w:cstheme="majorHAnsi"/>
          <w:spacing w:val="1"/>
        </w:rPr>
        <w:t>tín</w:t>
      </w:r>
      <w:r w:rsidRPr="007207C8">
        <w:rPr>
          <w:rFonts w:asciiTheme="majorHAnsi" w:hAnsiTheme="majorHAnsi" w:cstheme="majorHAnsi"/>
          <w:spacing w:val="1"/>
        </w:rPr>
        <w:t xml:space="preserve"> của nhà </w:t>
      </w:r>
      <w:r w:rsidRPr="008B7667">
        <w:rPr>
          <w:rFonts w:asciiTheme="majorHAnsi" w:hAnsiTheme="majorHAnsi" w:cstheme="majorHAnsi"/>
          <w:spacing w:val="1"/>
        </w:rPr>
        <w:t>trường</w:t>
      </w:r>
      <w:r w:rsidRPr="007207C8">
        <w:rPr>
          <w:rFonts w:asciiTheme="majorHAnsi" w:hAnsiTheme="majorHAnsi" w:cstheme="majorHAnsi"/>
          <w:spacing w:val="1"/>
        </w:rPr>
        <w:t xml:space="preserve"> trước xã hội và công luận.</w:t>
      </w:r>
    </w:p>
    <w:p w:rsidR="00A24961" w:rsidRPr="006C1679" w:rsidRDefault="006C1679" w:rsidP="00656067">
      <w:pPr>
        <w:pStyle w:val="BodyText"/>
        <w:spacing w:after="120" w:line="276" w:lineRule="auto"/>
        <w:ind w:right="121" w:firstLine="360"/>
        <w:jc w:val="both"/>
        <w:rPr>
          <w:rFonts w:asciiTheme="majorHAnsi" w:hAnsiTheme="majorHAnsi" w:cstheme="majorHAnsi"/>
          <w:spacing w:val="1"/>
        </w:rPr>
      </w:pPr>
      <w:r>
        <w:rPr>
          <w:rFonts w:asciiTheme="majorHAnsi" w:hAnsiTheme="majorHAnsi" w:cstheme="majorHAnsi"/>
          <w:spacing w:val="1"/>
        </w:rPr>
        <w:t xml:space="preserve">- </w:t>
      </w:r>
      <w:r w:rsidR="007542AE" w:rsidRPr="006C1679">
        <w:rPr>
          <w:rFonts w:asciiTheme="majorHAnsi" w:hAnsiTheme="majorHAnsi" w:cstheme="majorHAnsi"/>
          <w:spacing w:val="1"/>
        </w:rPr>
        <w:t xml:space="preserve">Với ý nghĩa, </w:t>
      </w:r>
      <w:r w:rsidR="007542AE" w:rsidRPr="008B7667">
        <w:rPr>
          <w:rFonts w:asciiTheme="majorHAnsi" w:hAnsiTheme="majorHAnsi" w:cstheme="majorHAnsi"/>
          <w:spacing w:val="1"/>
        </w:rPr>
        <w:t>tầm</w:t>
      </w:r>
      <w:r w:rsidR="007542AE" w:rsidRPr="006C1679">
        <w:rPr>
          <w:rFonts w:asciiTheme="majorHAnsi" w:hAnsiTheme="majorHAnsi" w:cstheme="majorHAnsi"/>
          <w:spacing w:val="1"/>
        </w:rPr>
        <w:t xml:space="preserve"> </w:t>
      </w:r>
      <w:r w:rsidR="007542AE" w:rsidRPr="008B7667">
        <w:rPr>
          <w:rFonts w:asciiTheme="majorHAnsi" w:hAnsiTheme="majorHAnsi" w:cstheme="majorHAnsi"/>
          <w:spacing w:val="1"/>
        </w:rPr>
        <w:t>quang</w:t>
      </w:r>
      <w:r w:rsidR="007542AE" w:rsidRPr="006C1679">
        <w:rPr>
          <w:rFonts w:asciiTheme="majorHAnsi" w:hAnsiTheme="majorHAnsi" w:cstheme="majorHAnsi"/>
          <w:spacing w:val="1"/>
        </w:rPr>
        <w:t xml:space="preserve"> trọng như vậy hoạt </w:t>
      </w:r>
      <w:r w:rsidR="007542AE" w:rsidRPr="008B7667">
        <w:rPr>
          <w:rFonts w:asciiTheme="majorHAnsi" w:hAnsiTheme="majorHAnsi" w:cstheme="majorHAnsi"/>
          <w:spacing w:val="1"/>
        </w:rPr>
        <w:t>động</w:t>
      </w:r>
      <w:r w:rsidR="007542AE" w:rsidRPr="006C1679">
        <w:rPr>
          <w:rFonts w:asciiTheme="majorHAnsi" w:hAnsiTheme="majorHAnsi" w:cstheme="majorHAnsi"/>
          <w:spacing w:val="1"/>
        </w:rPr>
        <w:t xml:space="preserve"> </w:t>
      </w:r>
      <w:r w:rsidR="007542AE" w:rsidRPr="008B7667">
        <w:rPr>
          <w:rFonts w:asciiTheme="majorHAnsi" w:hAnsiTheme="majorHAnsi" w:cstheme="majorHAnsi"/>
          <w:spacing w:val="1"/>
        </w:rPr>
        <w:t>Tự</w:t>
      </w:r>
      <w:r w:rsidR="007542AE" w:rsidRPr="006C1679">
        <w:rPr>
          <w:rFonts w:asciiTheme="majorHAnsi" w:hAnsiTheme="majorHAnsi" w:cstheme="majorHAnsi"/>
          <w:spacing w:val="1"/>
        </w:rPr>
        <w:t xml:space="preserve"> </w:t>
      </w:r>
      <w:r w:rsidR="007542AE" w:rsidRPr="008B7667">
        <w:rPr>
          <w:rFonts w:asciiTheme="majorHAnsi" w:hAnsiTheme="majorHAnsi" w:cstheme="majorHAnsi"/>
          <w:spacing w:val="1"/>
        </w:rPr>
        <w:t>đánh</w:t>
      </w:r>
      <w:r w:rsidR="007542AE" w:rsidRPr="006C1679">
        <w:rPr>
          <w:rFonts w:asciiTheme="majorHAnsi" w:hAnsiTheme="majorHAnsi" w:cstheme="majorHAnsi"/>
          <w:spacing w:val="1"/>
        </w:rPr>
        <w:t xml:space="preserve"> giá </w:t>
      </w:r>
      <w:r w:rsidR="00CF22B2">
        <w:rPr>
          <w:rFonts w:asciiTheme="majorHAnsi" w:hAnsiTheme="majorHAnsi" w:cstheme="majorHAnsi"/>
          <w:spacing w:val="1"/>
        </w:rPr>
        <w:t>KĐCLGDNN</w:t>
      </w:r>
      <w:r w:rsidR="007542AE" w:rsidRPr="006C1679">
        <w:rPr>
          <w:rFonts w:asciiTheme="majorHAnsi" w:hAnsiTheme="majorHAnsi" w:cstheme="majorHAnsi"/>
          <w:spacing w:val="1"/>
        </w:rPr>
        <w:t xml:space="preserve"> thường mang tính nghề nghiệp và tính xã hội rất cao.</w:t>
      </w:r>
    </w:p>
    <w:p w:rsidR="00A24961" w:rsidRPr="008B7667" w:rsidRDefault="00020777" w:rsidP="00656067">
      <w:pPr>
        <w:pStyle w:val="Heading1"/>
        <w:tabs>
          <w:tab w:val="left" w:pos="752"/>
        </w:tabs>
        <w:spacing w:after="120" w:line="276" w:lineRule="auto"/>
        <w:rPr>
          <w:rFonts w:asciiTheme="majorHAnsi" w:hAnsiTheme="majorHAnsi" w:cstheme="majorHAnsi"/>
          <w:b w:val="0"/>
          <w:bCs w:val="0"/>
        </w:rPr>
      </w:pPr>
      <w:r>
        <w:rPr>
          <w:rFonts w:asciiTheme="majorHAnsi" w:hAnsiTheme="majorHAnsi" w:cstheme="majorHAnsi"/>
        </w:rPr>
        <w:tab/>
        <w:t xml:space="preserve">3.7. </w:t>
      </w:r>
      <w:r w:rsidR="007542AE" w:rsidRPr="008B7667">
        <w:rPr>
          <w:rFonts w:asciiTheme="majorHAnsi" w:hAnsiTheme="majorHAnsi" w:cstheme="majorHAnsi"/>
        </w:rPr>
        <w:t>Các</w:t>
      </w:r>
      <w:r w:rsidR="007542AE" w:rsidRPr="008B7667">
        <w:rPr>
          <w:rFonts w:asciiTheme="majorHAnsi" w:hAnsiTheme="majorHAnsi" w:cstheme="majorHAnsi"/>
          <w:spacing w:val="-5"/>
        </w:rPr>
        <w:t xml:space="preserve"> </w:t>
      </w:r>
      <w:r w:rsidR="007542AE" w:rsidRPr="008B7667">
        <w:rPr>
          <w:rFonts w:asciiTheme="majorHAnsi" w:hAnsiTheme="majorHAnsi" w:cstheme="majorHAnsi"/>
          <w:spacing w:val="-1"/>
        </w:rPr>
        <w:t>bước</w:t>
      </w:r>
      <w:r w:rsidR="007542AE" w:rsidRPr="008B7667">
        <w:rPr>
          <w:rFonts w:asciiTheme="majorHAnsi" w:hAnsiTheme="majorHAnsi" w:cstheme="majorHAnsi"/>
          <w:spacing w:val="-4"/>
        </w:rPr>
        <w:t xml:space="preserve"> </w:t>
      </w:r>
      <w:r w:rsidR="007542AE" w:rsidRPr="008B7667">
        <w:rPr>
          <w:rFonts w:asciiTheme="majorHAnsi" w:hAnsiTheme="majorHAnsi" w:cstheme="majorHAnsi"/>
          <w:spacing w:val="-1"/>
        </w:rPr>
        <w:t>tiến</w:t>
      </w:r>
      <w:r w:rsidR="007542AE" w:rsidRPr="008B7667">
        <w:rPr>
          <w:rFonts w:asciiTheme="majorHAnsi" w:hAnsiTheme="majorHAnsi" w:cstheme="majorHAnsi"/>
          <w:spacing w:val="-6"/>
        </w:rPr>
        <w:t xml:space="preserve"> </w:t>
      </w:r>
      <w:r w:rsidR="007542AE" w:rsidRPr="008B7667">
        <w:rPr>
          <w:rFonts w:asciiTheme="majorHAnsi" w:hAnsiTheme="majorHAnsi" w:cstheme="majorHAnsi"/>
          <w:spacing w:val="-1"/>
        </w:rPr>
        <w:t>hành</w:t>
      </w:r>
      <w:r w:rsidR="007542AE" w:rsidRPr="008B7667">
        <w:rPr>
          <w:rFonts w:asciiTheme="majorHAnsi" w:hAnsiTheme="majorHAnsi" w:cstheme="majorHAnsi"/>
          <w:spacing w:val="-6"/>
        </w:rPr>
        <w:t xml:space="preserve"> </w:t>
      </w:r>
      <w:r w:rsidR="007542AE" w:rsidRPr="008B7667">
        <w:rPr>
          <w:rFonts w:asciiTheme="majorHAnsi" w:hAnsiTheme="majorHAnsi" w:cstheme="majorHAnsi"/>
        </w:rPr>
        <w:t>Tự</w:t>
      </w:r>
      <w:r w:rsidR="007542AE" w:rsidRPr="008B7667">
        <w:rPr>
          <w:rFonts w:asciiTheme="majorHAnsi" w:hAnsiTheme="majorHAnsi" w:cstheme="majorHAnsi"/>
          <w:spacing w:val="-4"/>
        </w:rPr>
        <w:t xml:space="preserve"> </w:t>
      </w:r>
      <w:r w:rsidR="007542AE" w:rsidRPr="008B7667">
        <w:rPr>
          <w:rFonts w:asciiTheme="majorHAnsi" w:hAnsiTheme="majorHAnsi" w:cstheme="majorHAnsi"/>
        </w:rPr>
        <w:t>đánh</w:t>
      </w:r>
      <w:r w:rsidR="007542AE" w:rsidRPr="008B7667">
        <w:rPr>
          <w:rFonts w:asciiTheme="majorHAnsi" w:hAnsiTheme="majorHAnsi" w:cstheme="majorHAnsi"/>
          <w:spacing w:val="-6"/>
        </w:rPr>
        <w:t xml:space="preserve"> </w:t>
      </w:r>
      <w:r w:rsidR="007542AE" w:rsidRPr="008B7667">
        <w:rPr>
          <w:rFonts w:asciiTheme="majorHAnsi" w:hAnsiTheme="majorHAnsi" w:cstheme="majorHAnsi"/>
          <w:spacing w:val="-1"/>
        </w:rPr>
        <w:t>giá</w:t>
      </w:r>
      <w:r w:rsidR="007542AE" w:rsidRPr="008B7667">
        <w:rPr>
          <w:rFonts w:asciiTheme="majorHAnsi" w:hAnsiTheme="majorHAnsi" w:cstheme="majorHAnsi"/>
          <w:spacing w:val="-6"/>
        </w:rPr>
        <w:t xml:space="preserve"> </w:t>
      </w:r>
      <w:r w:rsidR="00CF22B2">
        <w:rPr>
          <w:rFonts w:asciiTheme="majorHAnsi" w:hAnsiTheme="majorHAnsi" w:cstheme="majorHAnsi"/>
        </w:rPr>
        <w:t>KĐCLGDNN</w:t>
      </w:r>
      <w:r w:rsidR="007542AE" w:rsidRPr="008B7667">
        <w:rPr>
          <w:rFonts w:asciiTheme="majorHAnsi" w:hAnsiTheme="majorHAnsi" w:cstheme="majorHAnsi"/>
        </w:rPr>
        <w:t>:</w:t>
      </w:r>
    </w:p>
    <w:p w:rsidR="00A24961" w:rsidRPr="006C1679" w:rsidRDefault="007542AE" w:rsidP="00656067">
      <w:pPr>
        <w:spacing w:after="120" w:line="276" w:lineRule="auto"/>
        <w:ind w:firstLine="720"/>
        <w:jc w:val="both"/>
        <w:rPr>
          <w:rFonts w:asciiTheme="majorHAnsi" w:hAnsiTheme="majorHAnsi" w:cstheme="majorHAnsi"/>
          <w:sz w:val="28"/>
          <w:szCs w:val="28"/>
          <w:lang w:val="pt-BR"/>
        </w:rPr>
      </w:pPr>
      <w:r w:rsidRPr="006C1679">
        <w:rPr>
          <w:rFonts w:asciiTheme="majorHAnsi" w:hAnsiTheme="majorHAnsi" w:cstheme="majorHAnsi"/>
          <w:sz w:val="28"/>
          <w:szCs w:val="28"/>
          <w:lang w:val="pt-BR"/>
        </w:rPr>
        <w:t>Để đánh giá công tác kiểm định chất lượng của nhà trường nhất thiết phải theo</w:t>
      </w:r>
      <w:r w:rsidR="006C1679">
        <w:rPr>
          <w:rFonts w:asciiTheme="majorHAnsi" w:hAnsiTheme="majorHAnsi" w:cstheme="majorHAnsi"/>
          <w:sz w:val="28"/>
          <w:szCs w:val="28"/>
          <w:lang w:val="pt-BR"/>
        </w:rPr>
        <w:t xml:space="preserve"> </w:t>
      </w:r>
      <w:r w:rsidRPr="006C1679">
        <w:rPr>
          <w:rFonts w:asciiTheme="majorHAnsi" w:hAnsiTheme="majorHAnsi" w:cstheme="majorHAnsi"/>
          <w:sz w:val="28"/>
          <w:szCs w:val="28"/>
          <w:lang w:val="pt-BR"/>
        </w:rPr>
        <w:t>3 bước:</w:t>
      </w:r>
    </w:p>
    <w:p w:rsidR="00A24961" w:rsidRPr="006C1679" w:rsidRDefault="006C1679" w:rsidP="00656067">
      <w:pPr>
        <w:pStyle w:val="BodyText"/>
        <w:spacing w:after="120" w:line="276" w:lineRule="auto"/>
        <w:ind w:right="121" w:firstLine="360"/>
        <w:jc w:val="both"/>
        <w:rPr>
          <w:rFonts w:asciiTheme="majorHAnsi" w:hAnsiTheme="majorHAnsi" w:cstheme="majorHAnsi"/>
          <w:spacing w:val="1"/>
        </w:rPr>
      </w:pPr>
      <w:r>
        <w:rPr>
          <w:rFonts w:asciiTheme="majorHAnsi" w:hAnsiTheme="majorHAnsi" w:cstheme="majorHAnsi"/>
          <w:spacing w:val="1"/>
        </w:rPr>
        <w:t xml:space="preserve">- </w:t>
      </w:r>
      <w:r w:rsidR="007542AE" w:rsidRPr="006C1679">
        <w:rPr>
          <w:rFonts w:asciiTheme="majorHAnsi" w:hAnsiTheme="majorHAnsi" w:cstheme="majorHAnsi"/>
          <w:spacing w:val="1"/>
        </w:rPr>
        <w:t xml:space="preserve">Tự </w:t>
      </w:r>
      <w:r w:rsidR="007542AE" w:rsidRPr="008B7667">
        <w:rPr>
          <w:rFonts w:asciiTheme="majorHAnsi" w:hAnsiTheme="majorHAnsi" w:cstheme="majorHAnsi"/>
          <w:spacing w:val="1"/>
        </w:rPr>
        <w:t>đánh</w:t>
      </w:r>
      <w:r w:rsidR="007542AE" w:rsidRPr="006C1679">
        <w:rPr>
          <w:rFonts w:asciiTheme="majorHAnsi" w:hAnsiTheme="majorHAnsi" w:cstheme="majorHAnsi"/>
          <w:spacing w:val="1"/>
        </w:rPr>
        <w:t xml:space="preserve"> giá theo bộ </w:t>
      </w:r>
      <w:r w:rsidR="007542AE" w:rsidRPr="008B7667">
        <w:rPr>
          <w:rFonts w:asciiTheme="majorHAnsi" w:hAnsiTheme="majorHAnsi" w:cstheme="majorHAnsi"/>
          <w:spacing w:val="1"/>
        </w:rPr>
        <w:t>tiêu</w:t>
      </w:r>
      <w:r w:rsidR="007542AE" w:rsidRPr="006C1679">
        <w:rPr>
          <w:rFonts w:asciiTheme="majorHAnsi" w:hAnsiTheme="majorHAnsi" w:cstheme="majorHAnsi"/>
          <w:spacing w:val="1"/>
        </w:rPr>
        <w:t xml:space="preserve"> </w:t>
      </w:r>
      <w:r w:rsidR="007542AE" w:rsidRPr="008B7667">
        <w:rPr>
          <w:rFonts w:asciiTheme="majorHAnsi" w:hAnsiTheme="majorHAnsi" w:cstheme="majorHAnsi"/>
          <w:spacing w:val="1"/>
        </w:rPr>
        <w:t>chuẩn</w:t>
      </w:r>
      <w:r w:rsidR="007542AE" w:rsidRPr="006C1679">
        <w:rPr>
          <w:rFonts w:asciiTheme="majorHAnsi" w:hAnsiTheme="majorHAnsi" w:cstheme="majorHAnsi"/>
          <w:spacing w:val="1"/>
        </w:rPr>
        <w:t xml:space="preserve"> thống nhất.</w:t>
      </w:r>
    </w:p>
    <w:p w:rsidR="00A24961" w:rsidRPr="006C1679" w:rsidRDefault="006C1679" w:rsidP="00656067">
      <w:pPr>
        <w:pStyle w:val="BodyText"/>
        <w:spacing w:after="120" w:line="276" w:lineRule="auto"/>
        <w:ind w:right="121" w:firstLine="360"/>
        <w:jc w:val="both"/>
        <w:rPr>
          <w:rFonts w:asciiTheme="majorHAnsi" w:hAnsiTheme="majorHAnsi" w:cstheme="majorHAnsi"/>
          <w:spacing w:val="1"/>
        </w:rPr>
      </w:pPr>
      <w:r>
        <w:rPr>
          <w:rFonts w:asciiTheme="majorHAnsi" w:hAnsiTheme="majorHAnsi" w:cstheme="majorHAnsi"/>
          <w:spacing w:val="1"/>
        </w:rPr>
        <w:t xml:space="preserve">- </w:t>
      </w:r>
      <w:r w:rsidR="007542AE" w:rsidRPr="006C1679">
        <w:rPr>
          <w:rFonts w:asciiTheme="majorHAnsi" w:hAnsiTheme="majorHAnsi" w:cstheme="majorHAnsi"/>
          <w:spacing w:val="1"/>
        </w:rPr>
        <w:t xml:space="preserve">Đánh giá ngoài </w:t>
      </w:r>
      <w:r w:rsidR="007542AE" w:rsidRPr="008B7667">
        <w:rPr>
          <w:rFonts w:asciiTheme="majorHAnsi" w:hAnsiTheme="majorHAnsi" w:cstheme="majorHAnsi"/>
          <w:spacing w:val="1"/>
        </w:rPr>
        <w:t>đối</w:t>
      </w:r>
      <w:r w:rsidR="007542AE" w:rsidRPr="006C1679">
        <w:rPr>
          <w:rFonts w:asciiTheme="majorHAnsi" w:hAnsiTheme="majorHAnsi" w:cstheme="majorHAnsi"/>
          <w:spacing w:val="1"/>
        </w:rPr>
        <w:t xml:space="preserve"> với </w:t>
      </w:r>
      <w:r w:rsidR="007542AE" w:rsidRPr="008B7667">
        <w:rPr>
          <w:rFonts w:asciiTheme="majorHAnsi" w:hAnsiTheme="majorHAnsi" w:cstheme="majorHAnsi"/>
          <w:spacing w:val="1"/>
        </w:rPr>
        <w:t>Tự</w:t>
      </w:r>
      <w:r w:rsidR="007542AE" w:rsidRPr="006C1679">
        <w:rPr>
          <w:rFonts w:asciiTheme="majorHAnsi" w:hAnsiTheme="majorHAnsi" w:cstheme="majorHAnsi"/>
          <w:spacing w:val="1"/>
        </w:rPr>
        <w:t xml:space="preserve"> </w:t>
      </w:r>
      <w:r w:rsidR="007542AE" w:rsidRPr="008B7667">
        <w:rPr>
          <w:rFonts w:asciiTheme="majorHAnsi" w:hAnsiTheme="majorHAnsi" w:cstheme="majorHAnsi"/>
          <w:spacing w:val="1"/>
        </w:rPr>
        <w:t>đánh</w:t>
      </w:r>
      <w:r w:rsidR="007542AE" w:rsidRPr="006C1679">
        <w:rPr>
          <w:rFonts w:asciiTheme="majorHAnsi" w:hAnsiTheme="majorHAnsi" w:cstheme="majorHAnsi"/>
          <w:spacing w:val="1"/>
        </w:rPr>
        <w:t xml:space="preserve"> giá của nhà trường.</w:t>
      </w:r>
    </w:p>
    <w:p w:rsidR="00A24961" w:rsidRPr="006C1679" w:rsidRDefault="006C1679" w:rsidP="00656067">
      <w:pPr>
        <w:pStyle w:val="BodyText"/>
        <w:spacing w:after="120" w:line="276" w:lineRule="auto"/>
        <w:ind w:right="121" w:firstLine="360"/>
        <w:jc w:val="both"/>
        <w:rPr>
          <w:rFonts w:asciiTheme="majorHAnsi" w:hAnsiTheme="majorHAnsi" w:cstheme="majorHAnsi"/>
          <w:spacing w:val="1"/>
        </w:rPr>
      </w:pPr>
      <w:r>
        <w:rPr>
          <w:rFonts w:asciiTheme="majorHAnsi" w:hAnsiTheme="majorHAnsi" w:cstheme="majorHAnsi"/>
          <w:spacing w:val="1"/>
        </w:rPr>
        <w:t xml:space="preserve">- </w:t>
      </w:r>
      <w:r w:rsidR="007542AE" w:rsidRPr="007207C8">
        <w:rPr>
          <w:rFonts w:asciiTheme="majorHAnsi" w:hAnsiTheme="majorHAnsi" w:cstheme="majorHAnsi"/>
          <w:spacing w:val="1"/>
        </w:rPr>
        <w:t>Công</w:t>
      </w:r>
      <w:r w:rsidR="007542AE" w:rsidRPr="006C1679">
        <w:rPr>
          <w:rFonts w:asciiTheme="majorHAnsi" w:hAnsiTheme="majorHAnsi" w:cstheme="majorHAnsi"/>
          <w:spacing w:val="1"/>
        </w:rPr>
        <w:t xml:space="preserve"> nhận</w:t>
      </w:r>
      <w:r w:rsidR="007542AE" w:rsidRPr="007207C8">
        <w:rPr>
          <w:rFonts w:asciiTheme="majorHAnsi" w:hAnsiTheme="majorHAnsi" w:cstheme="majorHAnsi"/>
          <w:spacing w:val="1"/>
        </w:rPr>
        <w:t xml:space="preserve"> </w:t>
      </w:r>
      <w:r w:rsidR="007542AE" w:rsidRPr="006C1679">
        <w:rPr>
          <w:rFonts w:asciiTheme="majorHAnsi" w:hAnsiTheme="majorHAnsi" w:cstheme="majorHAnsi"/>
          <w:spacing w:val="1"/>
        </w:rPr>
        <w:t xml:space="preserve">và </w:t>
      </w:r>
      <w:r w:rsidR="007542AE" w:rsidRPr="007207C8">
        <w:rPr>
          <w:rFonts w:asciiTheme="majorHAnsi" w:hAnsiTheme="majorHAnsi" w:cstheme="majorHAnsi"/>
          <w:spacing w:val="1"/>
        </w:rPr>
        <w:t>công</w:t>
      </w:r>
      <w:r w:rsidR="007542AE" w:rsidRPr="006C1679">
        <w:rPr>
          <w:rFonts w:asciiTheme="majorHAnsi" w:hAnsiTheme="majorHAnsi" w:cstheme="majorHAnsi"/>
          <w:spacing w:val="1"/>
        </w:rPr>
        <w:t xml:space="preserve"> </w:t>
      </w:r>
      <w:r w:rsidR="007542AE" w:rsidRPr="007207C8">
        <w:rPr>
          <w:rFonts w:asciiTheme="majorHAnsi" w:hAnsiTheme="majorHAnsi" w:cstheme="majorHAnsi"/>
          <w:spacing w:val="1"/>
        </w:rPr>
        <w:t>khai</w:t>
      </w:r>
      <w:r w:rsidR="007542AE" w:rsidRPr="006C1679">
        <w:rPr>
          <w:rFonts w:asciiTheme="majorHAnsi" w:hAnsiTheme="majorHAnsi" w:cstheme="majorHAnsi"/>
          <w:spacing w:val="1"/>
        </w:rPr>
        <w:t xml:space="preserve"> kết</w:t>
      </w:r>
      <w:r w:rsidR="007542AE" w:rsidRPr="007207C8">
        <w:rPr>
          <w:rFonts w:asciiTheme="majorHAnsi" w:hAnsiTheme="majorHAnsi" w:cstheme="majorHAnsi"/>
          <w:spacing w:val="1"/>
        </w:rPr>
        <w:t xml:space="preserve"> </w:t>
      </w:r>
      <w:r w:rsidR="007542AE" w:rsidRPr="006C1679">
        <w:rPr>
          <w:rFonts w:asciiTheme="majorHAnsi" w:hAnsiTheme="majorHAnsi" w:cstheme="majorHAnsi"/>
          <w:spacing w:val="1"/>
        </w:rPr>
        <w:t xml:space="preserve">quả kiểm </w:t>
      </w:r>
      <w:r w:rsidR="007542AE" w:rsidRPr="007207C8">
        <w:rPr>
          <w:rFonts w:asciiTheme="majorHAnsi" w:hAnsiTheme="majorHAnsi" w:cstheme="majorHAnsi"/>
          <w:spacing w:val="1"/>
        </w:rPr>
        <w:t>định</w:t>
      </w:r>
      <w:r w:rsidR="007542AE" w:rsidRPr="006C1679">
        <w:rPr>
          <w:rFonts w:asciiTheme="majorHAnsi" w:hAnsiTheme="majorHAnsi" w:cstheme="majorHAnsi"/>
          <w:spacing w:val="1"/>
        </w:rPr>
        <w:t xml:space="preserve"> của công tác Tự </w:t>
      </w:r>
      <w:r w:rsidR="007542AE" w:rsidRPr="007207C8">
        <w:rPr>
          <w:rFonts w:asciiTheme="majorHAnsi" w:hAnsiTheme="majorHAnsi" w:cstheme="majorHAnsi"/>
          <w:spacing w:val="1"/>
        </w:rPr>
        <w:t>đánh</w:t>
      </w:r>
      <w:r w:rsidR="007542AE" w:rsidRPr="006C1679">
        <w:rPr>
          <w:rFonts w:asciiTheme="majorHAnsi" w:hAnsiTheme="majorHAnsi" w:cstheme="majorHAnsi"/>
          <w:spacing w:val="1"/>
        </w:rPr>
        <w:t xml:space="preserve"> giá và đánh</w:t>
      </w:r>
      <w:r w:rsidR="007207C8" w:rsidRPr="006C1679">
        <w:rPr>
          <w:rFonts w:asciiTheme="majorHAnsi" w:hAnsiTheme="majorHAnsi" w:cstheme="majorHAnsi"/>
          <w:spacing w:val="1"/>
        </w:rPr>
        <w:t xml:space="preserve"> </w:t>
      </w:r>
      <w:r w:rsidR="007542AE" w:rsidRPr="006C1679">
        <w:rPr>
          <w:rFonts w:asciiTheme="majorHAnsi" w:hAnsiTheme="majorHAnsi" w:cstheme="majorHAnsi"/>
          <w:spacing w:val="1"/>
        </w:rPr>
        <w:t>giá ngoài.</w:t>
      </w:r>
    </w:p>
    <w:p w:rsidR="00A24961" w:rsidRPr="006C1679" w:rsidRDefault="007542AE" w:rsidP="00656067">
      <w:pPr>
        <w:spacing w:after="120" w:line="276" w:lineRule="auto"/>
        <w:ind w:firstLine="720"/>
        <w:jc w:val="both"/>
        <w:rPr>
          <w:rFonts w:asciiTheme="majorHAnsi" w:hAnsiTheme="majorHAnsi" w:cstheme="majorHAnsi"/>
          <w:sz w:val="28"/>
          <w:szCs w:val="28"/>
          <w:lang w:val="pt-BR"/>
        </w:rPr>
      </w:pPr>
      <w:r w:rsidRPr="006C1679">
        <w:rPr>
          <w:rFonts w:asciiTheme="majorHAnsi" w:hAnsiTheme="majorHAnsi" w:cstheme="majorHAnsi"/>
          <w:sz w:val="28"/>
          <w:szCs w:val="28"/>
          <w:lang w:val="pt-BR"/>
        </w:rPr>
        <w:t>Sản phẩm cuối cùng một bản báo cáo đầy đủ, đúng thực chất về những mặt nhà trường đã làm tốt, những việc còn hạn chế cần khắc phục và kế hoạch phát huy điểm mạnh, khắc phục các điểm còn tồn tại giúp cho nhà trường liên tục cải tiến chất lượng trong thời gian tới.</w:t>
      </w:r>
    </w:p>
    <w:p w:rsidR="00A24961" w:rsidRPr="006C1679" w:rsidRDefault="007542AE" w:rsidP="00656067">
      <w:pPr>
        <w:spacing w:after="120" w:line="276" w:lineRule="auto"/>
        <w:ind w:firstLine="720"/>
        <w:jc w:val="both"/>
        <w:rPr>
          <w:rFonts w:asciiTheme="majorHAnsi" w:hAnsiTheme="majorHAnsi" w:cstheme="majorHAnsi"/>
          <w:sz w:val="28"/>
          <w:szCs w:val="28"/>
          <w:lang w:val="pt-BR"/>
        </w:rPr>
      </w:pPr>
      <w:r w:rsidRPr="006C1679">
        <w:rPr>
          <w:rFonts w:asciiTheme="majorHAnsi" w:hAnsiTheme="majorHAnsi" w:cstheme="majorHAnsi"/>
          <w:sz w:val="28"/>
          <w:szCs w:val="28"/>
          <w:lang w:val="pt-BR"/>
        </w:rPr>
        <w:lastRenderedPageBreak/>
        <w:t>Những cái đạt được lớn hơn là đào tạo được lớp lớp thế hệ trẻ có đạo đức, có tri thức và tinh thần tự tôn dân tộc, sẵn sàng phục vụ quê hương, tổ quốc. Qua đó vai trò của giáo dục – giáo dục có chất lượng tiếp tục được khẳng định và được đón nhận, tôn vinh.</w:t>
      </w:r>
    </w:p>
    <w:p w:rsidR="00A24961" w:rsidRPr="008B7667" w:rsidRDefault="00020777" w:rsidP="00656067">
      <w:pPr>
        <w:pStyle w:val="Heading1"/>
        <w:spacing w:after="120" w:line="276" w:lineRule="auto"/>
        <w:ind w:firstLine="612"/>
        <w:jc w:val="both"/>
        <w:rPr>
          <w:rFonts w:asciiTheme="majorHAnsi" w:hAnsiTheme="majorHAnsi" w:cstheme="majorHAnsi"/>
          <w:b w:val="0"/>
          <w:bCs w:val="0"/>
        </w:rPr>
      </w:pPr>
      <w:r>
        <w:rPr>
          <w:rFonts w:asciiTheme="majorHAnsi" w:hAnsiTheme="majorHAnsi" w:cstheme="majorHAnsi"/>
        </w:rPr>
        <w:t>4.</w:t>
      </w:r>
      <w:r w:rsidR="007542AE" w:rsidRPr="008B7667">
        <w:rPr>
          <w:rFonts w:asciiTheme="majorHAnsi" w:hAnsiTheme="majorHAnsi" w:cstheme="majorHAnsi"/>
          <w:spacing w:val="-9"/>
        </w:rPr>
        <w:t xml:space="preserve"> </w:t>
      </w:r>
      <w:r w:rsidRPr="008B7667">
        <w:rPr>
          <w:rFonts w:asciiTheme="majorHAnsi" w:hAnsiTheme="majorHAnsi" w:cstheme="majorHAnsi"/>
        </w:rPr>
        <w:t>Hiệu</w:t>
      </w:r>
      <w:r w:rsidRPr="008B7667">
        <w:rPr>
          <w:rFonts w:asciiTheme="majorHAnsi" w:hAnsiTheme="majorHAnsi" w:cstheme="majorHAnsi"/>
          <w:spacing w:val="-7"/>
        </w:rPr>
        <w:t xml:space="preserve"> </w:t>
      </w:r>
      <w:r w:rsidRPr="008B7667">
        <w:rPr>
          <w:rFonts w:asciiTheme="majorHAnsi" w:hAnsiTheme="majorHAnsi" w:cstheme="majorHAnsi"/>
        </w:rPr>
        <w:t>quả:</w:t>
      </w:r>
    </w:p>
    <w:p w:rsidR="00A24961" w:rsidRPr="006C1679" w:rsidRDefault="007542AE" w:rsidP="00656067">
      <w:pPr>
        <w:spacing w:after="120" w:line="276" w:lineRule="auto"/>
        <w:ind w:firstLine="720"/>
        <w:jc w:val="both"/>
        <w:rPr>
          <w:rFonts w:asciiTheme="majorHAnsi" w:hAnsiTheme="majorHAnsi" w:cstheme="majorHAnsi"/>
          <w:sz w:val="28"/>
          <w:szCs w:val="28"/>
          <w:lang w:val="pt-BR"/>
        </w:rPr>
      </w:pPr>
      <w:r w:rsidRPr="006C1679">
        <w:rPr>
          <w:rFonts w:asciiTheme="majorHAnsi" w:hAnsiTheme="majorHAnsi" w:cstheme="majorHAnsi"/>
          <w:sz w:val="28"/>
          <w:szCs w:val="28"/>
          <w:lang w:val="pt-BR"/>
        </w:rPr>
        <w:t>Công tác Tự</w:t>
      </w:r>
      <w:r w:rsidR="00C6177D">
        <w:rPr>
          <w:rFonts w:asciiTheme="majorHAnsi" w:hAnsiTheme="majorHAnsi" w:cstheme="majorHAnsi"/>
          <w:sz w:val="28"/>
          <w:szCs w:val="28"/>
          <w:lang w:val="pt-BR"/>
        </w:rPr>
        <w:t xml:space="preserve"> đánh giá </w:t>
      </w:r>
      <w:r w:rsidR="00CF22B2" w:rsidRPr="006C1679">
        <w:rPr>
          <w:rFonts w:asciiTheme="majorHAnsi" w:hAnsiTheme="majorHAnsi" w:cstheme="majorHAnsi"/>
          <w:sz w:val="28"/>
          <w:szCs w:val="28"/>
          <w:lang w:val="pt-BR"/>
        </w:rPr>
        <w:t>KĐCLGDNN</w:t>
      </w:r>
      <w:r w:rsidRPr="006C1679">
        <w:rPr>
          <w:rFonts w:asciiTheme="majorHAnsi" w:hAnsiTheme="majorHAnsi" w:cstheme="majorHAnsi"/>
          <w:sz w:val="28"/>
          <w:szCs w:val="28"/>
          <w:lang w:val="pt-BR"/>
        </w:rPr>
        <w:t xml:space="preserve"> là một quá trình lâu dài, có tính hệ thống nên việc thực hiện tránh việc nóng vội, áp đặt. Trước hết chúng ta cần phân tích các số liệu thống kê về giáo dục của đơn vị trong thời gian qua; các tác nhân tác động, chi phối kết quả đó. Trên cơ sở đạt được, ghi nhận sự cố gắng, những kết quả đã đạt được, đồng thời đánh giá những khó khăn, thách thức phải giải quyết. Và từ đó chúng ta định hướng mang tầm chiến lược cho sự phát triển của đơn vị trong thời gian tiếp theo.</w:t>
      </w:r>
    </w:p>
    <w:p w:rsidR="00A24961" w:rsidRDefault="007542AE" w:rsidP="00656067">
      <w:pPr>
        <w:spacing w:after="120" w:line="276" w:lineRule="auto"/>
        <w:ind w:firstLine="720"/>
        <w:jc w:val="both"/>
        <w:rPr>
          <w:rFonts w:asciiTheme="majorHAnsi" w:hAnsiTheme="majorHAnsi" w:cstheme="majorHAnsi"/>
          <w:sz w:val="28"/>
          <w:szCs w:val="28"/>
          <w:lang w:val="pt-BR"/>
        </w:rPr>
      </w:pPr>
      <w:r w:rsidRPr="006C1679">
        <w:rPr>
          <w:rFonts w:asciiTheme="majorHAnsi" w:hAnsiTheme="majorHAnsi" w:cstheme="majorHAnsi"/>
          <w:sz w:val="28"/>
          <w:szCs w:val="28"/>
          <w:lang w:val="pt-BR"/>
        </w:rPr>
        <w:t xml:space="preserve">Chất lượng đội ngũ nhà giáo, chất lượng giáo dục của đơn vị trường </w:t>
      </w:r>
      <w:r w:rsidR="009C1C1C" w:rsidRPr="006C1679">
        <w:rPr>
          <w:rFonts w:asciiTheme="majorHAnsi" w:hAnsiTheme="majorHAnsi" w:cstheme="majorHAnsi"/>
          <w:sz w:val="28"/>
          <w:szCs w:val="28"/>
          <w:lang w:val="pt-BR"/>
        </w:rPr>
        <w:t xml:space="preserve">Cao đẳng Lý Tự </w:t>
      </w:r>
      <w:r w:rsidR="0008166C" w:rsidRPr="006C1679">
        <w:rPr>
          <w:rFonts w:asciiTheme="majorHAnsi" w:hAnsiTheme="majorHAnsi" w:cstheme="majorHAnsi"/>
          <w:sz w:val="28"/>
          <w:szCs w:val="28"/>
          <w:lang w:val="pt-BR"/>
        </w:rPr>
        <w:t xml:space="preserve">Trọng </w:t>
      </w:r>
      <w:r w:rsidR="009C1C1C" w:rsidRPr="006C1679">
        <w:rPr>
          <w:rFonts w:asciiTheme="majorHAnsi" w:hAnsiTheme="majorHAnsi" w:cstheme="majorHAnsi"/>
          <w:sz w:val="28"/>
          <w:szCs w:val="28"/>
          <w:lang w:val="pt-BR"/>
        </w:rPr>
        <w:t>Tp. Hồ Chí Minh</w:t>
      </w:r>
      <w:r w:rsidRPr="006C1679">
        <w:rPr>
          <w:rFonts w:asciiTheme="majorHAnsi" w:hAnsiTheme="majorHAnsi" w:cstheme="majorHAnsi"/>
          <w:sz w:val="28"/>
          <w:szCs w:val="28"/>
          <w:lang w:val="pt-BR"/>
        </w:rPr>
        <w:t xml:space="preserve"> trước và trong khi thực hiện công tác Tự</w:t>
      </w:r>
      <w:r w:rsidR="00C6177D">
        <w:rPr>
          <w:rFonts w:asciiTheme="majorHAnsi" w:hAnsiTheme="majorHAnsi" w:cstheme="majorHAnsi"/>
          <w:sz w:val="28"/>
          <w:szCs w:val="28"/>
          <w:lang w:val="pt-BR"/>
        </w:rPr>
        <w:t xml:space="preserve"> đánh giá </w:t>
      </w:r>
      <w:r w:rsidR="00CF22B2" w:rsidRPr="006C1679">
        <w:rPr>
          <w:rFonts w:asciiTheme="majorHAnsi" w:hAnsiTheme="majorHAnsi" w:cstheme="majorHAnsi"/>
          <w:sz w:val="28"/>
          <w:szCs w:val="28"/>
          <w:lang w:val="pt-BR"/>
        </w:rPr>
        <w:t>KĐCLGDNN</w:t>
      </w:r>
      <w:r w:rsidRPr="006C1679">
        <w:rPr>
          <w:rFonts w:asciiTheme="majorHAnsi" w:hAnsiTheme="majorHAnsi" w:cstheme="majorHAnsi"/>
          <w:sz w:val="28"/>
          <w:szCs w:val="28"/>
          <w:lang w:val="pt-BR"/>
        </w:rPr>
        <w:t xml:space="preserve"> được cập nhật. Số liệu được lấy làm cơ sở để xây dựng và khẳng định kết quả</w:t>
      </w:r>
      <w:r w:rsidR="007207C8" w:rsidRPr="006C1679">
        <w:rPr>
          <w:rFonts w:asciiTheme="majorHAnsi" w:hAnsiTheme="majorHAnsi" w:cstheme="majorHAnsi"/>
          <w:sz w:val="28"/>
          <w:szCs w:val="28"/>
          <w:lang w:val="pt-BR"/>
        </w:rPr>
        <w:t>, c</w:t>
      </w:r>
      <w:r w:rsidRPr="006C1679">
        <w:rPr>
          <w:rFonts w:asciiTheme="majorHAnsi" w:hAnsiTheme="majorHAnsi" w:cstheme="majorHAnsi"/>
          <w:sz w:val="28"/>
          <w:szCs w:val="28"/>
          <w:lang w:val="pt-BR"/>
        </w:rPr>
        <w:t xml:space="preserve">ụ </w:t>
      </w:r>
      <w:r w:rsidR="007207C8" w:rsidRPr="006C1679">
        <w:rPr>
          <w:rFonts w:asciiTheme="majorHAnsi" w:hAnsiTheme="majorHAnsi" w:cstheme="majorHAnsi"/>
          <w:sz w:val="28"/>
          <w:szCs w:val="28"/>
          <w:lang w:val="pt-BR"/>
        </w:rPr>
        <w:t>thể</w:t>
      </w:r>
      <w:r w:rsidR="00EA0563" w:rsidRPr="006C1679">
        <w:rPr>
          <w:rFonts w:asciiTheme="majorHAnsi" w:hAnsiTheme="majorHAnsi" w:cstheme="majorHAnsi"/>
          <w:sz w:val="28"/>
          <w:szCs w:val="28"/>
          <w:lang w:val="pt-BR"/>
        </w:rPr>
        <w:t>:</w:t>
      </w:r>
    </w:p>
    <w:p w:rsidR="00132E87" w:rsidRPr="00132E87" w:rsidRDefault="00132E87" w:rsidP="00656067">
      <w:pPr>
        <w:spacing w:after="120" w:line="276" w:lineRule="auto"/>
        <w:ind w:firstLine="720"/>
        <w:jc w:val="both"/>
        <w:rPr>
          <w:rFonts w:asciiTheme="majorHAnsi" w:hAnsiTheme="majorHAnsi" w:cstheme="majorHAnsi"/>
          <w:b/>
          <w:sz w:val="28"/>
          <w:szCs w:val="28"/>
          <w:lang w:val="pt-BR"/>
        </w:rPr>
      </w:pPr>
      <w:r w:rsidRPr="00132E87">
        <w:rPr>
          <w:rFonts w:asciiTheme="majorHAnsi" w:hAnsiTheme="majorHAnsi" w:cstheme="majorHAnsi"/>
          <w:b/>
          <w:sz w:val="28"/>
          <w:szCs w:val="28"/>
          <w:lang w:val="pt-BR"/>
        </w:rPr>
        <w:t xml:space="preserve">Đội ngũ giáo viên : </w:t>
      </w:r>
    </w:p>
    <w:p w:rsidR="00132E87" w:rsidRPr="00132E87" w:rsidRDefault="00132E87" w:rsidP="00656067">
      <w:pPr>
        <w:spacing w:after="120" w:line="276" w:lineRule="auto"/>
        <w:ind w:firstLine="720"/>
        <w:jc w:val="both"/>
        <w:rPr>
          <w:rFonts w:asciiTheme="majorHAnsi" w:hAnsiTheme="majorHAnsi" w:cstheme="majorHAnsi"/>
          <w:sz w:val="28"/>
          <w:szCs w:val="28"/>
          <w:lang w:val="pt-BR"/>
        </w:rPr>
      </w:pPr>
      <w:r w:rsidRPr="00132E87">
        <w:rPr>
          <w:rFonts w:asciiTheme="majorHAnsi" w:hAnsiTheme="majorHAnsi" w:cstheme="majorHAnsi"/>
          <w:sz w:val="28"/>
          <w:szCs w:val="28"/>
          <w:lang w:val="pt-BR"/>
        </w:rPr>
        <w:t xml:space="preserve">Tổng số:  225, trong đó: Nam:133, Nữ: 92   </w:t>
      </w:r>
    </w:p>
    <w:p w:rsidR="00132E87" w:rsidRPr="00132E87" w:rsidRDefault="00132E87" w:rsidP="00656067">
      <w:pPr>
        <w:spacing w:after="120" w:line="276" w:lineRule="auto"/>
        <w:ind w:firstLine="720"/>
        <w:jc w:val="both"/>
        <w:rPr>
          <w:rFonts w:asciiTheme="majorHAnsi" w:hAnsiTheme="majorHAnsi" w:cstheme="majorHAnsi"/>
          <w:sz w:val="28"/>
          <w:szCs w:val="28"/>
          <w:lang w:val="pt-BR"/>
        </w:rPr>
      </w:pPr>
      <w:r w:rsidRPr="00132E87">
        <w:rPr>
          <w:rFonts w:asciiTheme="majorHAnsi" w:hAnsiTheme="majorHAnsi" w:cstheme="majorHAnsi"/>
          <w:sz w:val="28"/>
          <w:szCs w:val="28"/>
          <w:lang w:val="pt-BR"/>
        </w:rPr>
        <w:t>Cơ hữu: 223  (179 GV và 44 giảng viên kiêm chức)</w:t>
      </w:r>
    </w:p>
    <w:p w:rsidR="00132E87" w:rsidRPr="00132E87" w:rsidRDefault="00132E87" w:rsidP="00656067">
      <w:pPr>
        <w:spacing w:after="120" w:line="276" w:lineRule="auto"/>
        <w:ind w:firstLine="720"/>
        <w:jc w:val="both"/>
        <w:rPr>
          <w:rFonts w:asciiTheme="majorHAnsi" w:hAnsiTheme="majorHAnsi" w:cstheme="majorHAnsi"/>
          <w:sz w:val="28"/>
          <w:szCs w:val="28"/>
          <w:lang w:val="pt-BR"/>
        </w:rPr>
      </w:pPr>
      <w:r w:rsidRPr="00132E87">
        <w:rPr>
          <w:rFonts w:asciiTheme="majorHAnsi" w:hAnsiTheme="majorHAnsi" w:cstheme="majorHAnsi"/>
          <w:sz w:val="28"/>
          <w:szCs w:val="28"/>
          <w:lang w:val="pt-BR"/>
        </w:rPr>
        <w:t>Thỉnh giảng:  02 (01 trình độ đại học và 01 thạc sĩ)</w:t>
      </w:r>
    </w:p>
    <w:tbl>
      <w:tblPr>
        <w:tblW w:w="0" w:type="auto"/>
        <w:jc w:val="center"/>
        <w:tblInd w:w="-2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4"/>
        <w:gridCol w:w="1990"/>
      </w:tblGrid>
      <w:tr w:rsidR="00132E87" w:rsidRPr="003F1859" w:rsidTr="003F1859">
        <w:trPr>
          <w:trHeight w:val="180"/>
          <w:tblHeader/>
          <w:jc w:val="center"/>
        </w:trPr>
        <w:tc>
          <w:tcPr>
            <w:tcW w:w="4784" w:type="dxa"/>
            <w:tcBorders>
              <w:top w:val="single" w:sz="4" w:space="0" w:color="auto"/>
              <w:left w:val="single" w:sz="4" w:space="0" w:color="auto"/>
              <w:bottom w:val="single" w:sz="4" w:space="0" w:color="auto"/>
              <w:right w:val="single" w:sz="4" w:space="0" w:color="auto"/>
            </w:tcBorders>
            <w:hideMark/>
          </w:tcPr>
          <w:p w:rsidR="00132E87" w:rsidRPr="003F1859" w:rsidRDefault="00132E87" w:rsidP="00656067">
            <w:pPr>
              <w:tabs>
                <w:tab w:val="left" w:pos="334"/>
                <w:tab w:val="left" w:leader="dot" w:pos="8928"/>
              </w:tabs>
              <w:autoSpaceDE w:val="0"/>
              <w:autoSpaceDN w:val="0"/>
              <w:spacing w:before="60" w:after="60" w:line="276" w:lineRule="auto"/>
              <w:jc w:val="center"/>
              <w:rPr>
                <w:rFonts w:ascii="Times New Roman" w:hAnsi="Times New Roman"/>
                <w:b/>
                <w:sz w:val="26"/>
                <w:szCs w:val="26"/>
                <w:lang w:val="nl-NL"/>
              </w:rPr>
            </w:pPr>
            <w:r w:rsidRPr="003F1859">
              <w:rPr>
                <w:rFonts w:ascii="Times New Roman" w:hAnsi="Times New Roman"/>
                <w:b/>
                <w:sz w:val="26"/>
                <w:szCs w:val="26"/>
              </w:rPr>
              <w:t xml:space="preserve">Trình độ đào </w:t>
            </w:r>
            <w:r w:rsidRPr="003F1859">
              <w:rPr>
                <w:rFonts w:ascii="Times New Roman" w:hAnsi="Times New Roman"/>
                <w:b/>
                <w:sz w:val="26"/>
                <w:szCs w:val="26"/>
                <w:lang w:val="nl-NL"/>
              </w:rPr>
              <w:t>tạo</w:t>
            </w:r>
          </w:p>
        </w:tc>
        <w:tc>
          <w:tcPr>
            <w:tcW w:w="1990" w:type="dxa"/>
            <w:tcBorders>
              <w:top w:val="single" w:sz="4" w:space="0" w:color="auto"/>
              <w:left w:val="single" w:sz="4" w:space="0" w:color="auto"/>
              <w:bottom w:val="single" w:sz="4" w:space="0" w:color="auto"/>
              <w:right w:val="single" w:sz="4" w:space="0" w:color="auto"/>
            </w:tcBorders>
            <w:hideMark/>
          </w:tcPr>
          <w:p w:rsidR="00132E87" w:rsidRPr="003F1859" w:rsidRDefault="00132E87" w:rsidP="00656067">
            <w:pPr>
              <w:tabs>
                <w:tab w:val="left" w:pos="334"/>
                <w:tab w:val="left" w:leader="dot" w:pos="8928"/>
              </w:tabs>
              <w:autoSpaceDE w:val="0"/>
              <w:autoSpaceDN w:val="0"/>
              <w:spacing w:before="60" w:after="60" w:line="276" w:lineRule="auto"/>
              <w:jc w:val="center"/>
              <w:rPr>
                <w:rFonts w:ascii="Times New Roman" w:hAnsi="Times New Roman"/>
                <w:b/>
                <w:sz w:val="26"/>
                <w:szCs w:val="26"/>
                <w:lang w:val="nl-NL"/>
              </w:rPr>
            </w:pPr>
            <w:r w:rsidRPr="003F1859">
              <w:rPr>
                <w:rFonts w:ascii="Times New Roman" w:hAnsi="Times New Roman"/>
                <w:b/>
                <w:sz w:val="26"/>
                <w:szCs w:val="26"/>
                <w:lang w:val="nl-NL"/>
              </w:rPr>
              <w:t>Tổng số</w:t>
            </w:r>
          </w:p>
        </w:tc>
      </w:tr>
      <w:tr w:rsidR="00132E87" w:rsidRPr="003F1859" w:rsidTr="003F1859">
        <w:trPr>
          <w:trHeight w:val="62"/>
          <w:jc w:val="center"/>
        </w:trPr>
        <w:tc>
          <w:tcPr>
            <w:tcW w:w="4784" w:type="dxa"/>
            <w:tcBorders>
              <w:top w:val="single" w:sz="4" w:space="0" w:color="auto"/>
              <w:left w:val="single" w:sz="4" w:space="0" w:color="auto"/>
              <w:bottom w:val="single" w:sz="4" w:space="0" w:color="auto"/>
              <w:right w:val="single" w:sz="4" w:space="0" w:color="auto"/>
            </w:tcBorders>
            <w:hideMark/>
          </w:tcPr>
          <w:p w:rsidR="00132E87" w:rsidRPr="003F1859" w:rsidRDefault="00132E87" w:rsidP="00656067">
            <w:pPr>
              <w:tabs>
                <w:tab w:val="left" w:pos="334"/>
                <w:tab w:val="left" w:leader="dot" w:pos="8928"/>
              </w:tabs>
              <w:autoSpaceDE w:val="0"/>
              <w:autoSpaceDN w:val="0"/>
              <w:spacing w:before="60" w:after="60" w:line="276" w:lineRule="auto"/>
              <w:jc w:val="both"/>
              <w:rPr>
                <w:rFonts w:ascii="Times New Roman" w:hAnsi="Times New Roman"/>
                <w:sz w:val="26"/>
                <w:szCs w:val="26"/>
                <w:lang w:val="nl-NL"/>
              </w:rPr>
            </w:pPr>
            <w:r w:rsidRPr="003F1859">
              <w:rPr>
                <w:rFonts w:ascii="Times New Roman" w:hAnsi="Times New Roman"/>
                <w:sz w:val="26"/>
                <w:szCs w:val="26"/>
                <w:lang w:val="nl-NL"/>
              </w:rPr>
              <w:t>Tiến sĩ</w:t>
            </w:r>
          </w:p>
        </w:tc>
        <w:tc>
          <w:tcPr>
            <w:tcW w:w="1990" w:type="dxa"/>
            <w:tcBorders>
              <w:top w:val="single" w:sz="4" w:space="0" w:color="auto"/>
              <w:left w:val="single" w:sz="4" w:space="0" w:color="auto"/>
              <w:bottom w:val="single" w:sz="4" w:space="0" w:color="auto"/>
              <w:right w:val="single" w:sz="4" w:space="0" w:color="auto"/>
            </w:tcBorders>
            <w:vAlign w:val="center"/>
            <w:hideMark/>
          </w:tcPr>
          <w:p w:rsidR="00132E87" w:rsidRPr="003F1859" w:rsidRDefault="00132E87" w:rsidP="00656067">
            <w:pPr>
              <w:tabs>
                <w:tab w:val="left" w:pos="334"/>
                <w:tab w:val="left" w:leader="dot" w:pos="8928"/>
              </w:tabs>
              <w:autoSpaceDE w:val="0"/>
              <w:autoSpaceDN w:val="0"/>
              <w:spacing w:before="60" w:after="60" w:line="276" w:lineRule="auto"/>
              <w:jc w:val="center"/>
              <w:rPr>
                <w:rFonts w:ascii="Times New Roman" w:hAnsi="Times New Roman"/>
                <w:sz w:val="26"/>
                <w:szCs w:val="26"/>
                <w:lang w:val="nl-NL"/>
              </w:rPr>
            </w:pPr>
            <w:r w:rsidRPr="003F1859">
              <w:rPr>
                <w:rFonts w:ascii="Times New Roman" w:hAnsi="Times New Roman"/>
                <w:sz w:val="26"/>
                <w:szCs w:val="26"/>
                <w:lang w:val="nl-NL"/>
              </w:rPr>
              <w:t>4</w:t>
            </w:r>
          </w:p>
        </w:tc>
      </w:tr>
      <w:tr w:rsidR="00132E87" w:rsidRPr="003F1859" w:rsidTr="003F1859">
        <w:trPr>
          <w:trHeight w:val="244"/>
          <w:jc w:val="center"/>
        </w:trPr>
        <w:tc>
          <w:tcPr>
            <w:tcW w:w="4784" w:type="dxa"/>
            <w:tcBorders>
              <w:top w:val="single" w:sz="4" w:space="0" w:color="auto"/>
              <w:left w:val="single" w:sz="4" w:space="0" w:color="auto"/>
              <w:bottom w:val="single" w:sz="4" w:space="0" w:color="auto"/>
              <w:right w:val="single" w:sz="4" w:space="0" w:color="auto"/>
            </w:tcBorders>
            <w:hideMark/>
          </w:tcPr>
          <w:p w:rsidR="00132E87" w:rsidRPr="003F1859" w:rsidRDefault="00132E87" w:rsidP="00656067">
            <w:pPr>
              <w:tabs>
                <w:tab w:val="left" w:pos="334"/>
                <w:tab w:val="left" w:leader="dot" w:pos="8928"/>
              </w:tabs>
              <w:autoSpaceDE w:val="0"/>
              <w:autoSpaceDN w:val="0"/>
              <w:spacing w:before="60" w:after="60" w:line="276" w:lineRule="auto"/>
              <w:jc w:val="both"/>
              <w:rPr>
                <w:rFonts w:ascii="Times New Roman" w:hAnsi="Times New Roman"/>
                <w:sz w:val="26"/>
                <w:szCs w:val="26"/>
                <w:lang w:val="nl-NL"/>
              </w:rPr>
            </w:pPr>
            <w:r w:rsidRPr="003F1859">
              <w:rPr>
                <w:rFonts w:ascii="Times New Roman" w:hAnsi="Times New Roman"/>
                <w:sz w:val="26"/>
                <w:szCs w:val="26"/>
                <w:lang w:val="nl-NL"/>
              </w:rPr>
              <w:t>Thạc sĩ</w:t>
            </w:r>
          </w:p>
        </w:tc>
        <w:tc>
          <w:tcPr>
            <w:tcW w:w="1990" w:type="dxa"/>
            <w:tcBorders>
              <w:top w:val="single" w:sz="4" w:space="0" w:color="auto"/>
              <w:left w:val="single" w:sz="4" w:space="0" w:color="auto"/>
              <w:bottom w:val="single" w:sz="4" w:space="0" w:color="auto"/>
              <w:right w:val="single" w:sz="4" w:space="0" w:color="auto"/>
            </w:tcBorders>
            <w:vAlign w:val="center"/>
            <w:hideMark/>
          </w:tcPr>
          <w:p w:rsidR="00132E87" w:rsidRPr="003F1859" w:rsidRDefault="00132E87" w:rsidP="00656067">
            <w:pPr>
              <w:tabs>
                <w:tab w:val="left" w:pos="334"/>
                <w:tab w:val="left" w:leader="dot" w:pos="8928"/>
              </w:tabs>
              <w:autoSpaceDE w:val="0"/>
              <w:autoSpaceDN w:val="0"/>
              <w:spacing w:before="60" w:after="60" w:line="276" w:lineRule="auto"/>
              <w:jc w:val="center"/>
              <w:rPr>
                <w:rFonts w:ascii="Times New Roman" w:hAnsi="Times New Roman"/>
                <w:sz w:val="26"/>
                <w:szCs w:val="26"/>
                <w:lang w:val="nl-NL"/>
              </w:rPr>
            </w:pPr>
            <w:r w:rsidRPr="003F1859">
              <w:rPr>
                <w:rFonts w:ascii="Times New Roman" w:hAnsi="Times New Roman"/>
                <w:sz w:val="26"/>
                <w:szCs w:val="26"/>
                <w:lang w:val="nl-NL"/>
              </w:rPr>
              <w:t>132</w:t>
            </w:r>
          </w:p>
        </w:tc>
      </w:tr>
      <w:tr w:rsidR="00132E87" w:rsidRPr="003F1859" w:rsidTr="003F1859">
        <w:trPr>
          <w:trHeight w:val="327"/>
          <w:jc w:val="center"/>
        </w:trPr>
        <w:tc>
          <w:tcPr>
            <w:tcW w:w="4784" w:type="dxa"/>
            <w:tcBorders>
              <w:top w:val="single" w:sz="4" w:space="0" w:color="auto"/>
              <w:left w:val="single" w:sz="4" w:space="0" w:color="auto"/>
              <w:bottom w:val="single" w:sz="4" w:space="0" w:color="auto"/>
              <w:right w:val="single" w:sz="4" w:space="0" w:color="auto"/>
            </w:tcBorders>
            <w:hideMark/>
          </w:tcPr>
          <w:p w:rsidR="00132E87" w:rsidRPr="003F1859" w:rsidRDefault="00132E87" w:rsidP="00656067">
            <w:pPr>
              <w:tabs>
                <w:tab w:val="left" w:pos="334"/>
                <w:tab w:val="left" w:leader="dot" w:pos="8928"/>
              </w:tabs>
              <w:autoSpaceDE w:val="0"/>
              <w:autoSpaceDN w:val="0"/>
              <w:spacing w:before="60" w:after="60" w:line="276" w:lineRule="auto"/>
              <w:jc w:val="both"/>
              <w:rPr>
                <w:rFonts w:ascii="Times New Roman" w:hAnsi="Times New Roman"/>
                <w:sz w:val="26"/>
                <w:szCs w:val="26"/>
                <w:lang w:val="nl-NL"/>
              </w:rPr>
            </w:pPr>
            <w:r w:rsidRPr="003F1859">
              <w:rPr>
                <w:rFonts w:ascii="Times New Roman" w:hAnsi="Times New Roman"/>
                <w:sz w:val="26"/>
                <w:szCs w:val="26"/>
                <w:lang w:val="nl-NL"/>
              </w:rPr>
              <w:t>Đại học</w:t>
            </w:r>
          </w:p>
        </w:tc>
        <w:tc>
          <w:tcPr>
            <w:tcW w:w="1990" w:type="dxa"/>
            <w:tcBorders>
              <w:top w:val="single" w:sz="4" w:space="0" w:color="auto"/>
              <w:left w:val="single" w:sz="4" w:space="0" w:color="auto"/>
              <w:bottom w:val="single" w:sz="4" w:space="0" w:color="auto"/>
              <w:right w:val="single" w:sz="4" w:space="0" w:color="auto"/>
            </w:tcBorders>
            <w:vAlign w:val="center"/>
            <w:hideMark/>
          </w:tcPr>
          <w:p w:rsidR="00132E87" w:rsidRPr="003F1859" w:rsidRDefault="00132E87" w:rsidP="00656067">
            <w:pPr>
              <w:tabs>
                <w:tab w:val="left" w:pos="334"/>
                <w:tab w:val="left" w:leader="dot" w:pos="8928"/>
              </w:tabs>
              <w:autoSpaceDE w:val="0"/>
              <w:autoSpaceDN w:val="0"/>
              <w:spacing w:before="60" w:after="60" w:line="276" w:lineRule="auto"/>
              <w:jc w:val="center"/>
              <w:rPr>
                <w:rFonts w:ascii="Times New Roman" w:hAnsi="Times New Roman"/>
                <w:sz w:val="26"/>
                <w:szCs w:val="26"/>
                <w:lang w:val="nl-NL"/>
              </w:rPr>
            </w:pPr>
            <w:r w:rsidRPr="003F1859">
              <w:rPr>
                <w:rFonts w:ascii="Times New Roman" w:hAnsi="Times New Roman"/>
                <w:sz w:val="26"/>
                <w:szCs w:val="26"/>
                <w:lang w:val="nl-NL"/>
              </w:rPr>
              <w:t>87</w:t>
            </w:r>
          </w:p>
        </w:tc>
      </w:tr>
      <w:tr w:rsidR="00132E87" w:rsidRPr="003F1859" w:rsidTr="003F1859">
        <w:trPr>
          <w:trHeight w:val="327"/>
          <w:jc w:val="center"/>
        </w:trPr>
        <w:tc>
          <w:tcPr>
            <w:tcW w:w="4784" w:type="dxa"/>
            <w:tcBorders>
              <w:top w:val="single" w:sz="4" w:space="0" w:color="auto"/>
              <w:left w:val="single" w:sz="4" w:space="0" w:color="auto"/>
              <w:bottom w:val="single" w:sz="4" w:space="0" w:color="auto"/>
              <w:right w:val="single" w:sz="4" w:space="0" w:color="auto"/>
            </w:tcBorders>
            <w:hideMark/>
          </w:tcPr>
          <w:p w:rsidR="00132E87" w:rsidRPr="003F1859" w:rsidRDefault="00132E87" w:rsidP="00656067">
            <w:pPr>
              <w:tabs>
                <w:tab w:val="left" w:pos="334"/>
                <w:tab w:val="left" w:leader="dot" w:pos="8928"/>
              </w:tabs>
              <w:autoSpaceDE w:val="0"/>
              <w:autoSpaceDN w:val="0"/>
              <w:spacing w:before="60" w:after="60" w:line="276" w:lineRule="auto"/>
              <w:jc w:val="both"/>
              <w:rPr>
                <w:rFonts w:ascii="Times New Roman" w:hAnsi="Times New Roman"/>
                <w:sz w:val="26"/>
                <w:szCs w:val="26"/>
                <w:lang w:val="nl-NL"/>
              </w:rPr>
            </w:pPr>
            <w:r w:rsidRPr="003F1859">
              <w:rPr>
                <w:rFonts w:ascii="Times New Roman" w:hAnsi="Times New Roman"/>
                <w:sz w:val="26"/>
                <w:szCs w:val="26"/>
                <w:lang w:val="nl-NL"/>
              </w:rPr>
              <w:t>Cao đẳng</w:t>
            </w:r>
          </w:p>
        </w:tc>
        <w:tc>
          <w:tcPr>
            <w:tcW w:w="1990" w:type="dxa"/>
            <w:tcBorders>
              <w:top w:val="single" w:sz="4" w:space="0" w:color="auto"/>
              <w:left w:val="single" w:sz="4" w:space="0" w:color="auto"/>
              <w:bottom w:val="single" w:sz="4" w:space="0" w:color="auto"/>
              <w:right w:val="single" w:sz="4" w:space="0" w:color="auto"/>
            </w:tcBorders>
            <w:vAlign w:val="center"/>
          </w:tcPr>
          <w:p w:rsidR="00132E87" w:rsidRPr="003F1859" w:rsidRDefault="00132E87" w:rsidP="00656067">
            <w:pPr>
              <w:tabs>
                <w:tab w:val="left" w:pos="334"/>
                <w:tab w:val="left" w:leader="dot" w:pos="8928"/>
              </w:tabs>
              <w:autoSpaceDE w:val="0"/>
              <w:autoSpaceDN w:val="0"/>
              <w:spacing w:before="60" w:after="60" w:line="276" w:lineRule="auto"/>
              <w:jc w:val="center"/>
              <w:rPr>
                <w:rFonts w:ascii="Times New Roman" w:hAnsi="Times New Roman"/>
                <w:sz w:val="26"/>
                <w:szCs w:val="26"/>
                <w:lang w:val="nl-NL"/>
              </w:rPr>
            </w:pPr>
          </w:p>
        </w:tc>
      </w:tr>
      <w:tr w:rsidR="00132E87" w:rsidRPr="003F1859" w:rsidTr="003F1859">
        <w:trPr>
          <w:trHeight w:val="327"/>
          <w:jc w:val="center"/>
        </w:trPr>
        <w:tc>
          <w:tcPr>
            <w:tcW w:w="4784" w:type="dxa"/>
            <w:tcBorders>
              <w:top w:val="single" w:sz="4" w:space="0" w:color="auto"/>
              <w:left w:val="single" w:sz="4" w:space="0" w:color="auto"/>
              <w:bottom w:val="single" w:sz="4" w:space="0" w:color="auto"/>
              <w:right w:val="single" w:sz="4" w:space="0" w:color="auto"/>
            </w:tcBorders>
            <w:hideMark/>
          </w:tcPr>
          <w:p w:rsidR="00132E87" w:rsidRPr="003F1859" w:rsidRDefault="00132E87" w:rsidP="00656067">
            <w:pPr>
              <w:tabs>
                <w:tab w:val="left" w:pos="334"/>
                <w:tab w:val="left" w:leader="dot" w:pos="8928"/>
              </w:tabs>
              <w:autoSpaceDE w:val="0"/>
              <w:autoSpaceDN w:val="0"/>
              <w:spacing w:before="60" w:after="60" w:line="276" w:lineRule="auto"/>
              <w:jc w:val="both"/>
              <w:rPr>
                <w:rFonts w:ascii="Times New Roman" w:hAnsi="Times New Roman"/>
                <w:sz w:val="26"/>
                <w:szCs w:val="26"/>
                <w:lang w:val="nl-NL"/>
              </w:rPr>
            </w:pPr>
            <w:r w:rsidRPr="003F1859">
              <w:rPr>
                <w:rFonts w:ascii="Times New Roman" w:hAnsi="Times New Roman"/>
                <w:sz w:val="26"/>
                <w:szCs w:val="26"/>
                <w:lang w:val="nl-NL"/>
              </w:rPr>
              <w:t>Trung cấp</w:t>
            </w:r>
          </w:p>
        </w:tc>
        <w:tc>
          <w:tcPr>
            <w:tcW w:w="1990" w:type="dxa"/>
            <w:tcBorders>
              <w:top w:val="single" w:sz="4" w:space="0" w:color="auto"/>
              <w:left w:val="single" w:sz="4" w:space="0" w:color="auto"/>
              <w:bottom w:val="single" w:sz="4" w:space="0" w:color="auto"/>
              <w:right w:val="single" w:sz="4" w:space="0" w:color="auto"/>
            </w:tcBorders>
            <w:vAlign w:val="center"/>
          </w:tcPr>
          <w:p w:rsidR="00132E87" w:rsidRPr="003F1859" w:rsidRDefault="00132E87" w:rsidP="00656067">
            <w:pPr>
              <w:tabs>
                <w:tab w:val="left" w:pos="334"/>
                <w:tab w:val="left" w:leader="dot" w:pos="8928"/>
              </w:tabs>
              <w:autoSpaceDE w:val="0"/>
              <w:autoSpaceDN w:val="0"/>
              <w:spacing w:before="60" w:after="60" w:line="276" w:lineRule="auto"/>
              <w:jc w:val="center"/>
              <w:rPr>
                <w:rFonts w:ascii="Times New Roman" w:hAnsi="Times New Roman"/>
                <w:sz w:val="26"/>
                <w:szCs w:val="26"/>
                <w:lang w:val="nl-NL"/>
              </w:rPr>
            </w:pPr>
          </w:p>
        </w:tc>
      </w:tr>
      <w:tr w:rsidR="00132E87" w:rsidRPr="003F1859" w:rsidTr="003F1859">
        <w:trPr>
          <w:trHeight w:val="327"/>
          <w:jc w:val="center"/>
        </w:trPr>
        <w:tc>
          <w:tcPr>
            <w:tcW w:w="4784" w:type="dxa"/>
            <w:tcBorders>
              <w:top w:val="single" w:sz="4" w:space="0" w:color="auto"/>
              <w:left w:val="single" w:sz="4" w:space="0" w:color="auto"/>
              <w:bottom w:val="single" w:sz="4" w:space="0" w:color="auto"/>
              <w:right w:val="single" w:sz="4" w:space="0" w:color="auto"/>
            </w:tcBorders>
            <w:hideMark/>
          </w:tcPr>
          <w:p w:rsidR="00132E87" w:rsidRPr="003F1859" w:rsidRDefault="00132E87" w:rsidP="00656067">
            <w:pPr>
              <w:tabs>
                <w:tab w:val="left" w:pos="334"/>
                <w:tab w:val="left" w:leader="dot" w:pos="8928"/>
              </w:tabs>
              <w:autoSpaceDE w:val="0"/>
              <w:autoSpaceDN w:val="0"/>
              <w:spacing w:before="60" w:after="60" w:line="276" w:lineRule="auto"/>
              <w:jc w:val="both"/>
              <w:rPr>
                <w:rFonts w:ascii="Times New Roman" w:hAnsi="Times New Roman"/>
                <w:sz w:val="26"/>
                <w:szCs w:val="26"/>
                <w:lang w:val="nl-NL"/>
              </w:rPr>
            </w:pPr>
            <w:r w:rsidRPr="003F1859">
              <w:rPr>
                <w:rFonts w:ascii="Times New Roman" w:hAnsi="Times New Roman"/>
                <w:sz w:val="26"/>
                <w:szCs w:val="26"/>
                <w:lang w:val="nl-NL"/>
              </w:rPr>
              <w:t>Công nhân bậc 5/7 trở lên</w:t>
            </w:r>
          </w:p>
        </w:tc>
        <w:tc>
          <w:tcPr>
            <w:tcW w:w="1990" w:type="dxa"/>
            <w:tcBorders>
              <w:top w:val="single" w:sz="4" w:space="0" w:color="auto"/>
              <w:left w:val="single" w:sz="4" w:space="0" w:color="auto"/>
              <w:bottom w:val="single" w:sz="4" w:space="0" w:color="auto"/>
              <w:right w:val="single" w:sz="4" w:space="0" w:color="auto"/>
            </w:tcBorders>
            <w:vAlign w:val="center"/>
          </w:tcPr>
          <w:p w:rsidR="00132E87" w:rsidRPr="003F1859" w:rsidRDefault="00132E87" w:rsidP="00656067">
            <w:pPr>
              <w:tabs>
                <w:tab w:val="left" w:pos="334"/>
                <w:tab w:val="left" w:leader="dot" w:pos="8928"/>
              </w:tabs>
              <w:autoSpaceDE w:val="0"/>
              <w:autoSpaceDN w:val="0"/>
              <w:spacing w:before="60" w:after="60" w:line="276" w:lineRule="auto"/>
              <w:jc w:val="center"/>
              <w:rPr>
                <w:rFonts w:ascii="Times New Roman" w:hAnsi="Times New Roman"/>
                <w:sz w:val="26"/>
                <w:szCs w:val="26"/>
                <w:lang w:val="nl-NL"/>
              </w:rPr>
            </w:pPr>
          </w:p>
        </w:tc>
      </w:tr>
      <w:tr w:rsidR="00132E87" w:rsidRPr="003F1859" w:rsidTr="003F1859">
        <w:trPr>
          <w:trHeight w:val="327"/>
          <w:jc w:val="center"/>
        </w:trPr>
        <w:tc>
          <w:tcPr>
            <w:tcW w:w="4784" w:type="dxa"/>
            <w:tcBorders>
              <w:top w:val="single" w:sz="4" w:space="0" w:color="auto"/>
              <w:left w:val="single" w:sz="4" w:space="0" w:color="auto"/>
              <w:bottom w:val="single" w:sz="4" w:space="0" w:color="auto"/>
              <w:right w:val="single" w:sz="4" w:space="0" w:color="auto"/>
            </w:tcBorders>
            <w:hideMark/>
          </w:tcPr>
          <w:p w:rsidR="00132E87" w:rsidRPr="003F1859" w:rsidRDefault="00132E87" w:rsidP="00656067">
            <w:pPr>
              <w:tabs>
                <w:tab w:val="left" w:pos="334"/>
                <w:tab w:val="left" w:leader="dot" w:pos="8928"/>
              </w:tabs>
              <w:autoSpaceDE w:val="0"/>
              <w:autoSpaceDN w:val="0"/>
              <w:spacing w:before="60" w:after="60" w:line="276" w:lineRule="auto"/>
              <w:jc w:val="both"/>
              <w:rPr>
                <w:rFonts w:ascii="Times New Roman" w:hAnsi="Times New Roman"/>
                <w:sz w:val="26"/>
                <w:szCs w:val="26"/>
                <w:lang w:val="nl-NL"/>
              </w:rPr>
            </w:pPr>
            <w:r w:rsidRPr="003F1859">
              <w:rPr>
                <w:rFonts w:ascii="Times New Roman" w:hAnsi="Times New Roman"/>
                <w:sz w:val="26"/>
                <w:szCs w:val="26"/>
                <w:lang w:val="nl-NL"/>
              </w:rPr>
              <w:t>Trình độ khác</w:t>
            </w:r>
          </w:p>
        </w:tc>
        <w:tc>
          <w:tcPr>
            <w:tcW w:w="1990" w:type="dxa"/>
            <w:tcBorders>
              <w:top w:val="single" w:sz="4" w:space="0" w:color="auto"/>
              <w:left w:val="single" w:sz="4" w:space="0" w:color="auto"/>
              <w:bottom w:val="single" w:sz="4" w:space="0" w:color="auto"/>
              <w:right w:val="single" w:sz="4" w:space="0" w:color="auto"/>
            </w:tcBorders>
            <w:vAlign w:val="center"/>
          </w:tcPr>
          <w:p w:rsidR="00132E87" w:rsidRPr="003F1859" w:rsidRDefault="00132E87" w:rsidP="00656067">
            <w:pPr>
              <w:tabs>
                <w:tab w:val="left" w:pos="334"/>
                <w:tab w:val="left" w:leader="dot" w:pos="8928"/>
              </w:tabs>
              <w:autoSpaceDE w:val="0"/>
              <w:autoSpaceDN w:val="0"/>
              <w:spacing w:before="60" w:after="60" w:line="276" w:lineRule="auto"/>
              <w:jc w:val="center"/>
              <w:rPr>
                <w:rFonts w:ascii="Times New Roman" w:hAnsi="Times New Roman"/>
                <w:sz w:val="26"/>
                <w:szCs w:val="26"/>
                <w:lang w:val="nl-NL"/>
              </w:rPr>
            </w:pPr>
          </w:p>
        </w:tc>
      </w:tr>
      <w:tr w:rsidR="00132E87" w:rsidRPr="003F1859" w:rsidTr="003F1859">
        <w:trPr>
          <w:trHeight w:val="365"/>
          <w:jc w:val="center"/>
        </w:trPr>
        <w:tc>
          <w:tcPr>
            <w:tcW w:w="4784" w:type="dxa"/>
            <w:tcBorders>
              <w:top w:val="single" w:sz="4" w:space="0" w:color="auto"/>
              <w:left w:val="single" w:sz="4" w:space="0" w:color="auto"/>
              <w:bottom w:val="single" w:sz="4" w:space="0" w:color="auto"/>
              <w:right w:val="single" w:sz="4" w:space="0" w:color="auto"/>
            </w:tcBorders>
            <w:hideMark/>
          </w:tcPr>
          <w:p w:rsidR="00132E87" w:rsidRPr="003F1859" w:rsidRDefault="00132E87" w:rsidP="00656067">
            <w:pPr>
              <w:tabs>
                <w:tab w:val="left" w:pos="334"/>
                <w:tab w:val="left" w:leader="dot" w:pos="8928"/>
              </w:tabs>
              <w:autoSpaceDE w:val="0"/>
              <w:autoSpaceDN w:val="0"/>
              <w:spacing w:before="60" w:after="60" w:line="276" w:lineRule="auto"/>
              <w:jc w:val="center"/>
              <w:rPr>
                <w:rFonts w:ascii="Times New Roman" w:hAnsi="Times New Roman"/>
                <w:b/>
                <w:sz w:val="26"/>
                <w:szCs w:val="26"/>
                <w:lang w:val="nl-NL"/>
              </w:rPr>
            </w:pPr>
            <w:r w:rsidRPr="003F1859">
              <w:rPr>
                <w:rFonts w:ascii="Times New Roman" w:hAnsi="Times New Roman"/>
                <w:b/>
                <w:sz w:val="26"/>
                <w:szCs w:val="26"/>
                <w:lang w:val="nl-NL"/>
              </w:rPr>
              <w:t>Tổng số</w:t>
            </w:r>
          </w:p>
        </w:tc>
        <w:tc>
          <w:tcPr>
            <w:tcW w:w="1990" w:type="dxa"/>
            <w:tcBorders>
              <w:top w:val="single" w:sz="4" w:space="0" w:color="auto"/>
              <w:left w:val="single" w:sz="4" w:space="0" w:color="auto"/>
              <w:bottom w:val="single" w:sz="4" w:space="0" w:color="auto"/>
              <w:right w:val="single" w:sz="4" w:space="0" w:color="auto"/>
            </w:tcBorders>
            <w:vAlign w:val="center"/>
            <w:hideMark/>
          </w:tcPr>
          <w:p w:rsidR="00132E87" w:rsidRPr="003F1859" w:rsidRDefault="00132E87" w:rsidP="00656067">
            <w:pPr>
              <w:tabs>
                <w:tab w:val="left" w:pos="334"/>
                <w:tab w:val="left" w:leader="dot" w:pos="8928"/>
              </w:tabs>
              <w:autoSpaceDE w:val="0"/>
              <w:autoSpaceDN w:val="0"/>
              <w:spacing w:before="60" w:after="60" w:line="276" w:lineRule="auto"/>
              <w:jc w:val="center"/>
              <w:rPr>
                <w:rFonts w:ascii="Times New Roman" w:hAnsi="Times New Roman"/>
                <w:b/>
                <w:sz w:val="26"/>
                <w:szCs w:val="26"/>
                <w:lang w:val="nl-NL"/>
              </w:rPr>
            </w:pPr>
            <w:r w:rsidRPr="003F1859">
              <w:rPr>
                <w:rFonts w:ascii="Times New Roman" w:hAnsi="Times New Roman"/>
                <w:b/>
                <w:sz w:val="26"/>
                <w:szCs w:val="26"/>
                <w:lang w:val="nl-NL"/>
              </w:rPr>
              <w:t>223</w:t>
            </w:r>
          </w:p>
        </w:tc>
      </w:tr>
    </w:tbl>
    <w:p w:rsidR="00132E87" w:rsidRPr="006F6F9E" w:rsidRDefault="00132E87" w:rsidP="00656067">
      <w:pPr>
        <w:spacing w:before="60" w:after="60" w:line="276" w:lineRule="auto"/>
        <w:rPr>
          <w:rFonts w:ascii="Times New Roman" w:hAnsi="Times New Roman"/>
          <w:b/>
          <w:i/>
          <w:sz w:val="26"/>
          <w:szCs w:val="26"/>
          <w:lang w:val="nl-NL"/>
        </w:rPr>
      </w:pPr>
    </w:p>
    <w:p w:rsidR="00132E87" w:rsidRPr="00132E87" w:rsidRDefault="00132E87" w:rsidP="00656067">
      <w:pPr>
        <w:spacing w:line="276" w:lineRule="auto"/>
        <w:rPr>
          <w:rFonts w:asciiTheme="majorHAnsi" w:hAnsiTheme="majorHAnsi" w:cstheme="majorHAnsi"/>
          <w:b/>
          <w:sz w:val="28"/>
          <w:szCs w:val="28"/>
          <w:lang w:val="pt-BR"/>
        </w:rPr>
      </w:pPr>
      <w:r w:rsidRPr="00132E87">
        <w:rPr>
          <w:rFonts w:asciiTheme="majorHAnsi" w:hAnsiTheme="majorHAnsi" w:cstheme="majorHAnsi"/>
          <w:b/>
          <w:sz w:val="28"/>
          <w:szCs w:val="28"/>
          <w:lang w:val="pt-BR"/>
        </w:rPr>
        <w:t>Các nghề đào tạo và quy mô đào tạo</w:t>
      </w:r>
    </w:p>
    <w:tbl>
      <w:tblPr>
        <w:tblW w:w="9538" w:type="dxa"/>
        <w:jc w:val="center"/>
        <w:tblLook w:val="04A0" w:firstRow="1" w:lastRow="0" w:firstColumn="1" w:lastColumn="0" w:noHBand="0" w:noVBand="1"/>
      </w:tblPr>
      <w:tblGrid>
        <w:gridCol w:w="5227"/>
        <w:gridCol w:w="1843"/>
        <w:gridCol w:w="2468"/>
      </w:tblGrid>
      <w:tr w:rsidR="00132E87" w:rsidRPr="006F6F9E" w:rsidTr="003F1859">
        <w:trPr>
          <w:trHeight w:val="315"/>
          <w:tblHeader/>
          <w:jc w:val="center"/>
        </w:trPr>
        <w:tc>
          <w:tcPr>
            <w:tcW w:w="52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2E87" w:rsidRDefault="00132E87" w:rsidP="00656067">
            <w:pPr>
              <w:spacing w:before="80" w:after="80" w:line="276" w:lineRule="auto"/>
              <w:jc w:val="center"/>
              <w:rPr>
                <w:rFonts w:ascii="Times New Roman" w:hAnsi="Times New Roman"/>
                <w:b/>
                <w:bCs/>
                <w:sz w:val="26"/>
                <w:szCs w:val="24"/>
              </w:rPr>
            </w:pPr>
            <w:r w:rsidRPr="00931333">
              <w:rPr>
                <w:rFonts w:ascii="Times New Roman" w:hAnsi="Times New Roman"/>
                <w:b/>
                <w:bCs/>
                <w:sz w:val="26"/>
                <w:szCs w:val="24"/>
              </w:rPr>
              <w:lastRenderedPageBreak/>
              <w:t>Ngành</w:t>
            </w:r>
          </w:p>
          <w:p w:rsidR="00132E87" w:rsidRPr="00931333" w:rsidRDefault="00132E87" w:rsidP="00656067">
            <w:pPr>
              <w:spacing w:before="80" w:after="80" w:line="276" w:lineRule="auto"/>
              <w:jc w:val="center"/>
              <w:rPr>
                <w:rFonts w:ascii="Times New Roman" w:hAnsi="Times New Roman"/>
                <w:b/>
                <w:bCs/>
                <w:sz w:val="26"/>
                <w:szCs w:val="24"/>
              </w:rPr>
            </w:pPr>
            <w:r w:rsidRPr="00931333">
              <w:rPr>
                <w:rFonts w:ascii="Times New Roman" w:hAnsi="Times New Roman"/>
                <w:b/>
                <w:bCs/>
                <w:sz w:val="26"/>
                <w:szCs w:val="24"/>
              </w:rPr>
              <w:t>(chuyên ngành )</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132E87" w:rsidRPr="00931333" w:rsidRDefault="00132E87" w:rsidP="00656067">
            <w:pPr>
              <w:spacing w:before="80" w:after="80" w:line="276" w:lineRule="auto"/>
              <w:jc w:val="center"/>
              <w:rPr>
                <w:rFonts w:ascii="Times New Roman" w:hAnsi="Times New Roman"/>
                <w:b/>
                <w:bCs/>
                <w:sz w:val="26"/>
                <w:szCs w:val="24"/>
              </w:rPr>
            </w:pPr>
            <w:r w:rsidRPr="00931333">
              <w:rPr>
                <w:rFonts w:ascii="Times New Roman" w:hAnsi="Times New Roman"/>
                <w:b/>
                <w:sz w:val="26"/>
                <w:szCs w:val="24"/>
              </w:rPr>
              <w:t>Mã ngành</w:t>
            </w:r>
          </w:p>
        </w:tc>
        <w:tc>
          <w:tcPr>
            <w:tcW w:w="2468" w:type="dxa"/>
            <w:tcBorders>
              <w:top w:val="single" w:sz="4" w:space="0" w:color="auto"/>
              <w:left w:val="nil"/>
              <w:bottom w:val="single" w:sz="4" w:space="0" w:color="auto"/>
              <w:right w:val="single" w:sz="4" w:space="0" w:color="auto"/>
            </w:tcBorders>
            <w:shd w:val="clear" w:color="auto" w:fill="auto"/>
            <w:noWrap/>
            <w:vAlign w:val="center"/>
          </w:tcPr>
          <w:p w:rsidR="00132E87" w:rsidRPr="00931333" w:rsidRDefault="00132E87" w:rsidP="00656067">
            <w:pPr>
              <w:spacing w:before="80" w:after="80" w:line="276" w:lineRule="auto"/>
              <w:jc w:val="center"/>
              <w:rPr>
                <w:rFonts w:ascii="Times New Roman" w:hAnsi="Times New Roman"/>
                <w:b/>
                <w:bCs/>
                <w:sz w:val="26"/>
                <w:szCs w:val="24"/>
              </w:rPr>
            </w:pPr>
            <w:r w:rsidRPr="00931333">
              <w:rPr>
                <w:rFonts w:ascii="Times New Roman" w:hAnsi="Times New Roman"/>
                <w:b/>
                <w:bCs/>
                <w:sz w:val="26"/>
                <w:szCs w:val="24"/>
              </w:rPr>
              <w:t>Tổng số học sinh</w:t>
            </w:r>
            <w:r>
              <w:rPr>
                <w:rFonts w:ascii="Times New Roman" w:hAnsi="Times New Roman"/>
                <w:b/>
                <w:bCs/>
                <w:sz w:val="26"/>
                <w:szCs w:val="24"/>
              </w:rPr>
              <w:t xml:space="preserve"> </w:t>
            </w:r>
            <w:r w:rsidRPr="00931333">
              <w:rPr>
                <w:rFonts w:ascii="Times New Roman" w:hAnsi="Times New Roman"/>
                <w:b/>
                <w:bCs/>
                <w:sz w:val="26"/>
                <w:szCs w:val="24"/>
              </w:rPr>
              <w:t>-</w:t>
            </w:r>
            <w:r>
              <w:rPr>
                <w:rFonts w:ascii="Times New Roman" w:hAnsi="Times New Roman"/>
                <w:b/>
                <w:bCs/>
                <w:sz w:val="26"/>
                <w:szCs w:val="24"/>
              </w:rPr>
              <w:t xml:space="preserve"> </w:t>
            </w:r>
            <w:r w:rsidRPr="00931333">
              <w:rPr>
                <w:rFonts w:ascii="Times New Roman" w:hAnsi="Times New Roman"/>
                <w:b/>
                <w:bCs/>
                <w:sz w:val="26"/>
                <w:szCs w:val="24"/>
              </w:rPr>
              <w:t>sinh viên</w:t>
            </w:r>
            <w:r w:rsidRPr="00931333">
              <w:rPr>
                <w:rFonts w:ascii="Times New Roman" w:hAnsi="Times New Roman"/>
                <w:b/>
                <w:bCs/>
                <w:sz w:val="26"/>
                <w:szCs w:val="24"/>
              </w:rPr>
              <w:br/>
            </w:r>
            <w:r>
              <w:rPr>
                <w:rFonts w:ascii="Times New Roman" w:hAnsi="Times New Roman"/>
                <w:b/>
                <w:bCs/>
                <w:sz w:val="26"/>
                <w:szCs w:val="24"/>
              </w:rPr>
              <w:t>tính đến 31/12/2016</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tcPr>
          <w:p w:rsidR="00132E87" w:rsidRPr="00931333" w:rsidRDefault="00132E87" w:rsidP="00656067">
            <w:pPr>
              <w:spacing w:before="80" w:after="80" w:line="276" w:lineRule="auto"/>
              <w:rPr>
                <w:rFonts w:ascii="Times New Roman" w:hAnsi="Times New Roman"/>
                <w:b/>
                <w:bCs/>
                <w:sz w:val="26"/>
                <w:szCs w:val="24"/>
              </w:rPr>
            </w:pPr>
            <w:r w:rsidRPr="00931333">
              <w:rPr>
                <w:rFonts w:ascii="Times New Roman" w:hAnsi="Times New Roman"/>
                <w:b/>
                <w:bCs/>
                <w:sz w:val="26"/>
                <w:szCs w:val="24"/>
              </w:rPr>
              <w:t xml:space="preserve"> + Đào tạo tại trường ( hệ chính quy)</w:t>
            </w:r>
          </w:p>
        </w:tc>
        <w:tc>
          <w:tcPr>
            <w:tcW w:w="1843" w:type="dxa"/>
            <w:tcBorders>
              <w:top w:val="nil"/>
              <w:left w:val="nil"/>
              <w:bottom w:val="single" w:sz="4" w:space="0" w:color="auto"/>
              <w:right w:val="single" w:sz="4" w:space="0" w:color="auto"/>
            </w:tcBorders>
            <w:shd w:val="clear" w:color="auto" w:fill="auto"/>
            <w:noWrap/>
            <w:vAlign w:val="center"/>
          </w:tcPr>
          <w:p w:rsidR="00132E87" w:rsidRPr="00931333" w:rsidRDefault="00132E87" w:rsidP="00656067">
            <w:pPr>
              <w:spacing w:before="80" w:after="80" w:line="276" w:lineRule="auto"/>
              <w:jc w:val="center"/>
              <w:rPr>
                <w:rFonts w:ascii="Times New Roman" w:hAnsi="Times New Roman"/>
                <w:b/>
                <w:bCs/>
                <w:sz w:val="26"/>
                <w:szCs w:val="24"/>
              </w:rPr>
            </w:pPr>
          </w:p>
        </w:tc>
        <w:tc>
          <w:tcPr>
            <w:tcW w:w="2468" w:type="dxa"/>
            <w:tcBorders>
              <w:top w:val="nil"/>
              <w:left w:val="nil"/>
              <w:bottom w:val="single" w:sz="4" w:space="0" w:color="auto"/>
              <w:right w:val="single" w:sz="4" w:space="0" w:color="auto"/>
            </w:tcBorders>
            <w:shd w:val="clear" w:color="auto" w:fill="auto"/>
            <w:noWrap/>
            <w:vAlign w:val="center"/>
          </w:tcPr>
          <w:p w:rsidR="00132E87" w:rsidRPr="00931333" w:rsidRDefault="00132E87" w:rsidP="00656067">
            <w:pPr>
              <w:spacing w:before="80" w:after="80" w:line="276" w:lineRule="auto"/>
              <w:jc w:val="center"/>
              <w:rPr>
                <w:rFonts w:ascii="Times New Roman" w:hAnsi="Times New Roman"/>
                <w:b/>
                <w:bCs/>
                <w:sz w:val="26"/>
                <w:szCs w:val="24"/>
              </w:rPr>
            </w:pPr>
            <w:r w:rsidRPr="00931333">
              <w:rPr>
                <w:rFonts w:ascii="Times New Roman" w:hAnsi="Times New Roman"/>
                <w:b/>
                <w:bCs/>
                <w:sz w:val="26"/>
                <w:szCs w:val="24"/>
              </w:rPr>
              <w:t>8250</w:t>
            </w:r>
          </w:p>
        </w:tc>
      </w:tr>
      <w:tr w:rsidR="00132E87" w:rsidRPr="006F6F9E" w:rsidTr="003F1859">
        <w:trPr>
          <w:trHeight w:val="300"/>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b/>
                <w:bCs/>
                <w:sz w:val="26"/>
                <w:szCs w:val="24"/>
              </w:rPr>
            </w:pPr>
            <w:r w:rsidRPr="00931333">
              <w:rPr>
                <w:rFonts w:ascii="Times New Roman" w:hAnsi="Times New Roman"/>
                <w:b/>
                <w:bCs/>
                <w:sz w:val="26"/>
                <w:szCs w:val="24"/>
              </w:rPr>
              <w:t xml:space="preserve"> * Cao đẳng</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
                <w:bCs/>
                <w:sz w:val="26"/>
                <w:szCs w:val="24"/>
              </w:rPr>
            </w:pP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
                <w:bCs/>
                <w:sz w:val="26"/>
                <w:szCs w:val="24"/>
              </w:rPr>
            </w:pPr>
            <w:r w:rsidRPr="00931333">
              <w:rPr>
                <w:rFonts w:ascii="Times New Roman" w:hAnsi="Times New Roman"/>
                <w:b/>
                <w:bCs/>
                <w:sz w:val="26"/>
                <w:szCs w:val="24"/>
              </w:rPr>
              <w:t>5706</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1.Ngành Công nghệ kỹ thuật điện, điện tử</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51510301</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1265</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2.Ngành Công nghệ kỹ thuật nhiệt</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51510206</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421</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3.Ngành Công nghệ kỹ thuật cơ khí</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51510201</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1298</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4.Ngành Công nghệ kỹ thuật ô tô</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51510205</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1577</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5.Ngành Công nghệ thông tin</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51480201</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838</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6.Ngành Công nghệ may</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51540204</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307</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b/>
                <w:bCs/>
                <w:sz w:val="26"/>
                <w:szCs w:val="24"/>
              </w:rPr>
            </w:pPr>
            <w:r w:rsidRPr="00931333">
              <w:rPr>
                <w:rFonts w:ascii="Times New Roman" w:hAnsi="Times New Roman"/>
                <w:b/>
                <w:bCs/>
                <w:sz w:val="26"/>
                <w:szCs w:val="24"/>
              </w:rPr>
              <w:t xml:space="preserve"> * Cao đẳng liên thông</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
                <w:bCs/>
                <w:sz w:val="26"/>
                <w:szCs w:val="24"/>
              </w:rPr>
            </w:pPr>
            <w:r w:rsidRPr="00931333">
              <w:rPr>
                <w:rFonts w:ascii="Times New Roman" w:hAnsi="Times New Roman"/>
                <w:b/>
                <w:bCs/>
                <w:sz w:val="26"/>
                <w:szCs w:val="24"/>
              </w:rPr>
              <w:t>122</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1.Ngành Công nghệ kỹ thuật điện, điện tử</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51510301</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56</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2.Ngành Công nghệ kỹ thuật cơ khí</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51510201</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12</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3.Ngành Công nghệ kỹ thuật ô tô</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51510205</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40</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4.Ngành Công nghệ thông tin</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51480201</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14</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b/>
                <w:bCs/>
                <w:sz w:val="26"/>
                <w:szCs w:val="24"/>
              </w:rPr>
            </w:pPr>
            <w:r w:rsidRPr="00931333">
              <w:rPr>
                <w:rFonts w:ascii="Times New Roman" w:hAnsi="Times New Roman"/>
                <w:b/>
                <w:bCs/>
                <w:sz w:val="26"/>
                <w:szCs w:val="24"/>
              </w:rPr>
              <w:t xml:space="preserve"> * Trung cấp chuyên nghiệp</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
                <w:bCs/>
                <w:sz w:val="26"/>
                <w:szCs w:val="24"/>
              </w:rPr>
            </w:pPr>
            <w:r w:rsidRPr="00931333">
              <w:rPr>
                <w:rFonts w:ascii="Times New Roman" w:hAnsi="Times New Roman"/>
                <w:b/>
                <w:bCs/>
                <w:sz w:val="26"/>
                <w:szCs w:val="24"/>
              </w:rPr>
              <w:t>1039</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1.</w:t>
            </w:r>
            <w:r>
              <w:rPr>
                <w:rFonts w:ascii="Times New Roman" w:hAnsi="Times New Roman"/>
                <w:sz w:val="26"/>
                <w:szCs w:val="24"/>
              </w:rPr>
              <w:t xml:space="preserve"> </w:t>
            </w:r>
            <w:r w:rsidRPr="00931333">
              <w:rPr>
                <w:rFonts w:ascii="Times New Roman" w:hAnsi="Times New Roman"/>
                <w:sz w:val="26"/>
                <w:szCs w:val="24"/>
              </w:rPr>
              <w:t>Ngành Điện công nghiệp và dân dụng</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42510308</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Pr>
                <w:rFonts w:ascii="Times New Roman" w:hAnsi="Times New Roman"/>
                <w:bCs/>
                <w:sz w:val="26"/>
                <w:szCs w:val="24"/>
              </w:rPr>
              <w:t>150</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2.</w:t>
            </w:r>
            <w:r>
              <w:rPr>
                <w:rFonts w:ascii="Times New Roman" w:hAnsi="Times New Roman"/>
                <w:sz w:val="26"/>
                <w:szCs w:val="24"/>
              </w:rPr>
              <w:t xml:space="preserve"> </w:t>
            </w:r>
            <w:r w:rsidRPr="00931333">
              <w:rPr>
                <w:rFonts w:ascii="Times New Roman" w:hAnsi="Times New Roman"/>
                <w:sz w:val="26"/>
                <w:szCs w:val="24"/>
              </w:rPr>
              <w:t>Ngành Điện tử công nghiệp</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42510315</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Pr>
                <w:rFonts w:ascii="Times New Roman" w:hAnsi="Times New Roman"/>
                <w:bCs/>
                <w:sz w:val="26"/>
                <w:szCs w:val="24"/>
              </w:rPr>
              <w:t>46</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3.</w:t>
            </w:r>
            <w:r>
              <w:rPr>
                <w:rFonts w:ascii="Times New Roman" w:hAnsi="Times New Roman"/>
                <w:sz w:val="26"/>
                <w:szCs w:val="24"/>
              </w:rPr>
              <w:t xml:space="preserve"> </w:t>
            </w:r>
            <w:r w:rsidRPr="00931333">
              <w:rPr>
                <w:rFonts w:ascii="Times New Roman" w:hAnsi="Times New Roman"/>
                <w:sz w:val="26"/>
                <w:szCs w:val="24"/>
              </w:rPr>
              <w:t>Ngành Công nghệ kỹ thuật nhiệt</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42510219</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79</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4.</w:t>
            </w:r>
            <w:r>
              <w:rPr>
                <w:rFonts w:ascii="Times New Roman" w:hAnsi="Times New Roman"/>
                <w:sz w:val="26"/>
                <w:szCs w:val="24"/>
              </w:rPr>
              <w:t xml:space="preserve"> </w:t>
            </w:r>
            <w:r w:rsidRPr="00931333">
              <w:rPr>
                <w:rFonts w:ascii="Times New Roman" w:hAnsi="Times New Roman"/>
                <w:sz w:val="26"/>
                <w:szCs w:val="24"/>
              </w:rPr>
              <w:t>Ngành Cơ khí chế tạo</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42510204</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84</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5.</w:t>
            </w:r>
            <w:r>
              <w:rPr>
                <w:rFonts w:ascii="Times New Roman" w:hAnsi="Times New Roman"/>
                <w:sz w:val="26"/>
                <w:szCs w:val="24"/>
              </w:rPr>
              <w:t xml:space="preserve"> </w:t>
            </w:r>
            <w:r w:rsidRPr="00931333">
              <w:rPr>
                <w:rFonts w:ascii="Times New Roman" w:hAnsi="Times New Roman"/>
                <w:sz w:val="26"/>
                <w:szCs w:val="24"/>
              </w:rPr>
              <w:t xml:space="preserve">Ngành Bảo trì và sửa chữa ô tô </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42510225</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407</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6.</w:t>
            </w:r>
            <w:r>
              <w:rPr>
                <w:rFonts w:ascii="Times New Roman" w:hAnsi="Times New Roman"/>
                <w:sz w:val="26"/>
                <w:szCs w:val="24"/>
              </w:rPr>
              <w:t xml:space="preserve"> </w:t>
            </w:r>
            <w:r w:rsidRPr="00931333">
              <w:rPr>
                <w:rFonts w:ascii="Times New Roman" w:hAnsi="Times New Roman"/>
                <w:sz w:val="26"/>
                <w:szCs w:val="24"/>
              </w:rPr>
              <w:t>Ngành Công nghệ may và thời trang</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42540205</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61</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Pr>
                <w:rFonts w:ascii="Times New Roman" w:hAnsi="Times New Roman"/>
                <w:sz w:val="26"/>
                <w:szCs w:val="24"/>
              </w:rPr>
              <w:t>7</w:t>
            </w:r>
            <w:r w:rsidRPr="00931333">
              <w:rPr>
                <w:rFonts w:ascii="Times New Roman" w:hAnsi="Times New Roman"/>
                <w:sz w:val="26"/>
                <w:szCs w:val="24"/>
              </w:rPr>
              <w:t>.</w:t>
            </w:r>
            <w:r>
              <w:rPr>
                <w:rFonts w:ascii="Times New Roman" w:hAnsi="Times New Roman"/>
                <w:sz w:val="26"/>
                <w:szCs w:val="24"/>
              </w:rPr>
              <w:t xml:space="preserve"> </w:t>
            </w:r>
            <w:r w:rsidRPr="00931333">
              <w:rPr>
                <w:rFonts w:ascii="Times New Roman" w:hAnsi="Times New Roman"/>
                <w:sz w:val="26"/>
                <w:szCs w:val="24"/>
              </w:rPr>
              <w:t>Ngành Quản trị mạng máy tính</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42480202</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Pr>
                <w:rFonts w:ascii="Times New Roman" w:hAnsi="Times New Roman"/>
                <w:bCs/>
                <w:sz w:val="26"/>
                <w:szCs w:val="24"/>
              </w:rPr>
              <w:t>212</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b/>
                <w:bCs/>
                <w:sz w:val="26"/>
                <w:szCs w:val="24"/>
              </w:rPr>
            </w:pPr>
            <w:r w:rsidRPr="00931333">
              <w:rPr>
                <w:rFonts w:ascii="Times New Roman" w:hAnsi="Times New Roman"/>
                <w:b/>
                <w:bCs/>
                <w:sz w:val="26"/>
                <w:szCs w:val="24"/>
              </w:rPr>
              <w:t xml:space="preserve"> * Trung cấp nghề</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
                <w:bCs/>
                <w:sz w:val="26"/>
                <w:szCs w:val="24"/>
              </w:rPr>
            </w:pPr>
            <w:r w:rsidRPr="00931333">
              <w:rPr>
                <w:rFonts w:ascii="Times New Roman" w:hAnsi="Times New Roman"/>
                <w:b/>
                <w:bCs/>
                <w:sz w:val="26"/>
                <w:szCs w:val="24"/>
              </w:rPr>
              <w:t>1111</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1.</w:t>
            </w:r>
            <w:r>
              <w:rPr>
                <w:rFonts w:ascii="Times New Roman" w:hAnsi="Times New Roman"/>
                <w:sz w:val="26"/>
                <w:szCs w:val="24"/>
              </w:rPr>
              <w:t xml:space="preserve"> </w:t>
            </w:r>
            <w:r w:rsidRPr="00931333">
              <w:rPr>
                <w:rFonts w:ascii="Times New Roman" w:hAnsi="Times New Roman"/>
                <w:sz w:val="26"/>
                <w:szCs w:val="24"/>
              </w:rPr>
              <w:t>Ngành Điện tử công nghiệp</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40510345</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108</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2.</w:t>
            </w:r>
            <w:r>
              <w:rPr>
                <w:rFonts w:ascii="Times New Roman" w:hAnsi="Times New Roman"/>
                <w:sz w:val="26"/>
                <w:szCs w:val="24"/>
              </w:rPr>
              <w:t xml:space="preserve"> </w:t>
            </w:r>
            <w:r w:rsidRPr="00931333">
              <w:rPr>
                <w:rFonts w:ascii="Times New Roman" w:hAnsi="Times New Roman"/>
                <w:sz w:val="26"/>
                <w:szCs w:val="24"/>
              </w:rPr>
              <w:t>Ngành Điện công nghiệp</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40510302</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102</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lastRenderedPageBreak/>
              <w:t>3.</w:t>
            </w:r>
            <w:r>
              <w:rPr>
                <w:rFonts w:ascii="Times New Roman" w:hAnsi="Times New Roman"/>
                <w:sz w:val="26"/>
                <w:szCs w:val="24"/>
              </w:rPr>
              <w:t xml:space="preserve"> </w:t>
            </w:r>
            <w:r w:rsidRPr="00931333">
              <w:rPr>
                <w:rFonts w:ascii="Times New Roman" w:hAnsi="Times New Roman"/>
                <w:sz w:val="26"/>
                <w:szCs w:val="24"/>
              </w:rPr>
              <w:t>Ngành Lắp đặt thiết bị lạnh</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40510257</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153</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4.</w:t>
            </w:r>
            <w:r>
              <w:rPr>
                <w:rFonts w:ascii="Times New Roman" w:hAnsi="Times New Roman"/>
                <w:sz w:val="26"/>
                <w:szCs w:val="24"/>
              </w:rPr>
              <w:t xml:space="preserve"> </w:t>
            </w:r>
            <w:r w:rsidRPr="00931333">
              <w:rPr>
                <w:rFonts w:ascii="Times New Roman" w:hAnsi="Times New Roman"/>
                <w:sz w:val="26"/>
                <w:szCs w:val="24"/>
              </w:rPr>
              <w:t>Ngành Cắt gọt kim loại</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40510201</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105</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5.</w:t>
            </w:r>
            <w:r>
              <w:rPr>
                <w:rFonts w:ascii="Times New Roman" w:hAnsi="Times New Roman"/>
                <w:sz w:val="26"/>
                <w:szCs w:val="24"/>
              </w:rPr>
              <w:t xml:space="preserve"> </w:t>
            </w:r>
            <w:r w:rsidRPr="00931333">
              <w:rPr>
                <w:rFonts w:ascii="Times New Roman" w:hAnsi="Times New Roman"/>
                <w:sz w:val="26"/>
                <w:szCs w:val="24"/>
              </w:rPr>
              <w:t>Ngành Công nghệ Ô tô</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40510222</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259</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6.</w:t>
            </w:r>
            <w:r>
              <w:rPr>
                <w:rFonts w:ascii="Times New Roman" w:hAnsi="Times New Roman"/>
                <w:sz w:val="26"/>
                <w:szCs w:val="24"/>
              </w:rPr>
              <w:t xml:space="preserve"> </w:t>
            </w:r>
            <w:r w:rsidRPr="00931333">
              <w:rPr>
                <w:rFonts w:ascii="Times New Roman" w:hAnsi="Times New Roman"/>
                <w:sz w:val="26"/>
                <w:szCs w:val="24"/>
              </w:rPr>
              <w:t>Ngành Quản trị mạng máy tính</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40480206</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231</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7.</w:t>
            </w:r>
            <w:r>
              <w:rPr>
                <w:rFonts w:ascii="Times New Roman" w:hAnsi="Times New Roman"/>
                <w:sz w:val="26"/>
                <w:szCs w:val="24"/>
              </w:rPr>
              <w:t xml:space="preserve"> </w:t>
            </w:r>
            <w:r w:rsidRPr="00931333">
              <w:rPr>
                <w:rFonts w:ascii="Times New Roman" w:hAnsi="Times New Roman"/>
                <w:sz w:val="26"/>
                <w:szCs w:val="24"/>
              </w:rPr>
              <w:t>Ngành May thời trang</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40540205</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22</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8.</w:t>
            </w:r>
            <w:r>
              <w:rPr>
                <w:rFonts w:ascii="Times New Roman" w:hAnsi="Times New Roman"/>
                <w:sz w:val="26"/>
                <w:szCs w:val="24"/>
              </w:rPr>
              <w:t xml:space="preserve"> </w:t>
            </w:r>
            <w:r w:rsidRPr="00931333">
              <w:rPr>
                <w:rFonts w:ascii="Times New Roman" w:hAnsi="Times New Roman"/>
                <w:sz w:val="26"/>
                <w:szCs w:val="24"/>
              </w:rPr>
              <w:t>Ngành Kế toán doanh nghiệp</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40340301</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78</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9.</w:t>
            </w:r>
            <w:r>
              <w:rPr>
                <w:rFonts w:ascii="Times New Roman" w:hAnsi="Times New Roman"/>
                <w:sz w:val="26"/>
                <w:szCs w:val="24"/>
              </w:rPr>
              <w:t xml:space="preserve"> </w:t>
            </w:r>
            <w:r w:rsidRPr="00931333">
              <w:rPr>
                <w:rFonts w:ascii="Times New Roman" w:hAnsi="Times New Roman"/>
                <w:sz w:val="26"/>
                <w:szCs w:val="24"/>
              </w:rPr>
              <w:t>Ngành quản trị DN vừa và nhỏ</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40340402</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53</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b/>
                <w:bCs/>
                <w:sz w:val="26"/>
                <w:szCs w:val="24"/>
              </w:rPr>
            </w:pPr>
            <w:r w:rsidRPr="00931333">
              <w:rPr>
                <w:rFonts w:ascii="Times New Roman" w:hAnsi="Times New Roman"/>
                <w:b/>
                <w:bCs/>
                <w:sz w:val="26"/>
                <w:szCs w:val="24"/>
              </w:rPr>
              <w:t xml:space="preserve"> * Cao đẳng nghề</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
                <w:bCs/>
                <w:sz w:val="26"/>
                <w:szCs w:val="24"/>
              </w:rPr>
            </w:pPr>
            <w:r w:rsidRPr="00931333">
              <w:rPr>
                <w:rFonts w:ascii="Times New Roman" w:hAnsi="Times New Roman"/>
                <w:b/>
                <w:bCs/>
                <w:sz w:val="26"/>
                <w:szCs w:val="24"/>
              </w:rPr>
              <w:t>272</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1.</w:t>
            </w:r>
            <w:r>
              <w:rPr>
                <w:rFonts w:ascii="Times New Roman" w:hAnsi="Times New Roman"/>
                <w:sz w:val="26"/>
                <w:szCs w:val="24"/>
              </w:rPr>
              <w:t xml:space="preserve"> </w:t>
            </w:r>
            <w:r w:rsidRPr="00931333">
              <w:rPr>
                <w:rFonts w:ascii="Times New Roman" w:hAnsi="Times New Roman"/>
                <w:sz w:val="26"/>
                <w:szCs w:val="24"/>
              </w:rPr>
              <w:t>Ngành Công nghệ Ô tô</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50510222</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213</w:t>
            </w:r>
          </w:p>
        </w:tc>
      </w:tr>
      <w:tr w:rsidR="00132E87" w:rsidRPr="006F6F9E" w:rsidTr="003F1859">
        <w:trPr>
          <w:trHeight w:val="315"/>
          <w:jc w:val="center"/>
        </w:trPr>
        <w:tc>
          <w:tcPr>
            <w:tcW w:w="5227" w:type="dxa"/>
            <w:tcBorders>
              <w:top w:val="nil"/>
              <w:left w:val="single" w:sz="4" w:space="0" w:color="auto"/>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rPr>
                <w:rFonts w:ascii="Times New Roman" w:hAnsi="Times New Roman"/>
                <w:sz w:val="26"/>
                <w:szCs w:val="24"/>
              </w:rPr>
            </w:pPr>
            <w:r w:rsidRPr="00931333">
              <w:rPr>
                <w:rFonts w:ascii="Times New Roman" w:hAnsi="Times New Roman"/>
                <w:sz w:val="26"/>
                <w:szCs w:val="24"/>
              </w:rPr>
              <w:t>2.</w:t>
            </w:r>
            <w:r>
              <w:rPr>
                <w:rFonts w:ascii="Times New Roman" w:hAnsi="Times New Roman"/>
                <w:sz w:val="26"/>
                <w:szCs w:val="24"/>
              </w:rPr>
              <w:t xml:space="preserve"> </w:t>
            </w:r>
            <w:r w:rsidRPr="00931333">
              <w:rPr>
                <w:rFonts w:ascii="Times New Roman" w:hAnsi="Times New Roman"/>
                <w:sz w:val="26"/>
                <w:szCs w:val="24"/>
              </w:rPr>
              <w:t>Ngành Quản trị DN vừa và nhỏ</w:t>
            </w:r>
          </w:p>
        </w:tc>
        <w:tc>
          <w:tcPr>
            <w:tcW w:w="1843"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sz w:val="26"/>
                <w:szCs w:val="24"/>
              </w:rPr>
            </w:pPr>
            <w:r w:rsidRPr="00931333">
              <w:rPr>
                <w:rFonts w:ascii="Times New Roman" w:hAnsi="Times New Roman"/>
                <w:sz w:val="26"/>
                <w:szCs w:val="24"/>
              </w:rPr>
              <w:t>50340402</w:t>
            </w:r>
          </w:p>
        </w:tc>
        <w:tc>
          <w:tcPr>
            <w:tcW w:w="2468" w:type="dxa"/>
            <w:tcBorders>
              <w:top w:val="nil"/>
              <w:left w:val="nil"/>
              <w:bottom w:val="single" w:sz="4" w:space="0" w:color="auto"/>
              <w:right w:val="single" w:sz="4" w:space="0" w:color="auto"/>
            </w:tcBorders>
            <w:shd w:val="clear" w:color="auto" w:fill="auto"/>
            <w:noWrap/>
            <w:vAlign w:val="center"/>
            <w:hideMark/>
          </w:tcPr>
          <w:p w:rsidR="00132E87" w:rsidRPr="00931333" w:rsidRDefault="00132E87" w:rsidP="00656067">
            <w:pPr>
              <w:spacing w:before="80" w:after="80" w:line="276" w:lineRule="auto"/>
              <w:jc w:val="center"/>
              <w:rPr>
                <w:rFonts w:ascii="Times New Roman" w:hAnsi="Times New Roman"/>
                <w:bCs/>
                <w:sz w:val="26"/>
                <w:szCs w:val="24"/>
              </w:rPr>
            </w:pPr>
            <w:r w:rsidRPr="00931333">
              <w:rPr>
                <w:rFonts w:ascii="Times New Roman" w:hAnsi="Times New Roman"/>
                <w:bCs/>
                <w:sz w:val="26"/>
                <w:szCs w:val="24"/>
              </w:rPr>
              <w:t>59</w:t>
            </w:r>
          </w:p>
        </w:tc>
      </w:tr>
    </w:tbl>
    <w:p w:rsidR="00132E87" w:rsidRDefault="00132E87" w:rsidP="00656067">
      <w:pPr>
        <w:spacing w:after="120" w:line="276" w:lineRule="auto"/>
        <w:ind w:firstLine="720"/>
        <w:jc w:val="both"/>
        <w:rPr>
          <w:rFonts w:asciiTheme="majorHAnsi" w:hAnsiTheme="majorHAnsi" w:cstheme="majorHAnsi"/>
          <w:b/>
          <w:sz w:val="28"/>
          <w:szCs w:val="28"/>
          <w:lang w:val="pt-BR"/>
        </w:rPr>
      </w:pPr>
    </w:p>
    <w:p w:rsidR="00132E87" w:rsidRPr="00132E87" w:rsidRDefault="00132E87" w:rsidP="00656067">
      <w:pPr>
        <w:spacing w:after="120" w:line="276" w:lineRule="auto"/>
        <w:ind w:firstLine="720"/>
        <w:jc w:val="both"/>
        <w:rPr>
          <w:rFonts w:asciiTheme="majorHAnsi" w:hAnsiTheme="majorHAnsi" w:cstheme="majorHAnsi"/>
          <w:b/>
          <w:sz w:val="28"/>
          <w:szCs w:val="28"/>
          <w:lang w:val="pt-BR"/>
        </w:rPr>
      </w:pPr>
      <w:r w:rsidRPr="00132E87">
        <w:rPr>
          <w:rFonts w:asciiTheme="majorHAnsi" w:hAnsiTheme="majorHAnsi" w:cstheme="majorHAnsi"/>
          <w:b/>
          <w:sz w:val="28"/>
          <w:szCs w:val="28"/>
          <w:lang w:val="pt-BR"/>
        </w:rPr>
        <w:t>Cơ sở vật chất</w:t>
      </w:r>
    </w:p>
    <w:p w:rsidR="00132E87" w:rsidRPr="00132E87" w:rsidRDefault="00132E87" w:rsidP="00656067">
      <w:pPr>
        <w:spacing w:before="120" w:after="120" w:line="276" w:lineRule="auto"/>
        <w:ind w:firstLine="567"/>
        <w:jc w:val="both"/>
        <w:rPr>
          <w:rFonts w:ascii="Times New Roman" w:hAnsi="Times New Roman"/>
          <w:sz w:val="26"/>
          <w:szCs w:val="26"/>
          <w:lang w:val="nl-NL"/>
        </w:rPr>
      </w:pPr>
      <w:r w:rsidRPr="00132E87">
        <w:rPr>
          <w:rFonts w:ascii="Times New Roman" w:hAnsi="Times New Roman"/>
          <w:b/>
          <w:i/>
          <w:sz w:val="26"/>
          <w:szCs w:val="26"/>
          <w:lang w:val="nl-NL"/>
        </w:rPr>
        <w:t>Trụ sở 1</w:t>
      </w:r>
      <w:r w:rsidRPr="00132E87">
        <w:rPr>
          <w:rFonts w:ascii="Times New Roman" w:hAnsi="Times New Roman"/>
          <w:sz w:val="26"/>
          <w:szCs w:val="26"/>
          <w:lang w:val="nl-NL"/>
        </w:rPr>
        <w:t>: 50.646,6 m</w:t>
      </w:r>
      <w:r w:rsidRPr="00132E87">
        <w:rPr>
          <w:rFonts w:ascii="Times New Roman" w:hAnsi="Times New Roman"/>
          <w:sz w:val="26"/>
          <w:szCs w:val="26"/>
          <w:vertAlign w:val="superscript"/>
          <w:lang w:val="nl-NL"/>
        </w:rPr>
        <w:t>2</w:t>
      </w:r>
    </w:p>
    <w:p w:rsidR="00132E87" w:rsidRPr="00132E87" w:rsidRDefault="00132E87" w:rsidP="00656067">
      <w:pPr>
        <w:spacing w:before="120" w:after="120" w:line="276" w:lineRule="auto"/>
        <w:ind w:firstLine="567"/>
        <w:jc w:val="both"/>
        <w:rPr>
          <w:rFonts w:ascii="Times New Roman" w:hAnsi="Times New Roman"/>
          <w:sz w:val="26"/>
          <w:szCs w:val="26"/>
          <w:lang w:val="nl-NL"/>
        </w:rPr>
      </w:pPr>
      <w:r w:rsidRPr="00132E87">
        <w:rPr>
          <w:rFonts w:ascii="Times New Roman" w:hAnsi="Times New Roman"/>
          <w:sz w:val="26"/>
          <w:szCs w:val="26"/>
          <w:lang w:val="nl-NL"/>
        </w:rPr>
        <w:t>Diện tích đất:</w:t>
      </w:r>
    </w:p>
    <w:p w:rsidR="00132E87" w:rsidRPr="00132E87" w:rsidRDefault="00132E87" w:rsidP="00656067">
      <w:pPr>
        <w:widowControl/>
        <w:numPr>
          <w:ilvl w:val="0"/>
          <w:numId w:val="16"/>
        </w:numPr>
        <w:tabs>
          <w:tab w:val="left" w:pos="993"/>
        </w:tabs>
        <w:spacing w:before="120" w:after="120" w:line="276" w:lineRule="auto"/>
        <w:ind w:left="0" w:firstLine="567"/>
        <w:jc w:val="both"/>
        <w:rPr>
          <w:rFonts w:ascii="Times New Roman" w:hAnsi="Times New Roman"/>
          <w:sz w:val="26"/>
          <w:szCs w:val="26"/>
          <w:lang w:val="nl-NL"/>
        </w:rPr>
      </w:pPr>
      <w:r w:rsidRPr="00132E87">
        <w:rPr>
          <w:rFonts w:ascii="Times New Roman" w:hAnsi="Times New Roman"/>
          <w:sz w:val="26"/>
          <w:szCs w:val="26"/>
          <w:lang w:val="nl-NL"/>
        </w:rPr>
        <w:t>Tổng diện tích đất : &lt;50.646,6&gt; m</w:t>
      </w:r>
      <w:r w:rsidRPr="00132E87">
        <w:rPr>
          <w:rFonts w:ascii="Times New Roman" w:hAnsi="Times New Roman"/>
          <w:sz w:val="26"/>
          <w:szCs w:val="26"/>
          <w:vertAlign w:val="superscript"/>
          <w:lang w:val="nl-NL"/>
        </w:rPr>
        <w:t>2</w:t>
      </w:r>
      <w:r w:rsidRPr="00132E87">
        <w:rPr>
          <w:rFonts w:ascii="Times New Roman" w:hAnsi="Times New Roman"/>
          <w:sz w:val="26"/>
          <w:szCs w:val="26"/>
          <w:vertAlign w:val="subscript"/>
          <w:lang w:val="nl-NL"/>
        </w:rPr>
        <w:t xml:space="preserve">,  </w:t>
      </w:r>
      <w:r w:rsidRPr="00132E87">
        <w:rPr>
          <w:rFonts w:ascii="Times New Roman" w:hAnsi="Times New Roman"/>
          <w:sz w:val="26"/>
          <w:szCs w:val="26"/>
          <w:lang w:val="nl-NL"/>
        </w:rPr>
        <w:t>trong đó:</w:t>
      </w:r>
    </w:p>
    <w:p w:rsidR="00132E87" w:rsidRPr="00132E87" w:rsidRDefault="00132E87" w:rsidP="00656067">
      <w:pPr>
        <w:spacing w:before="120" w:after="120" w:line="276" w:lineRule="auto"/>
        <w:ind w:firstLine="993"/>
        <w:jc w:val="both"/>
        <w:rPr>
          <w:rFonts w:ascii="Times New Roman" w:hAnsi="Times New Roman"/>
          <w:sz w:val="26"/>
          <w:szCs w:val="26"/>
          <w:lang w:val="nl-NL"/>
        </w:rPr>
      </w:pPr>
      <w:r w:rsidRPr="00132E87">
        <w:rPr>
          <w:rFonts w:ascii="Times New Roman" w:hAnsi="Times New Roman"/>
          <w:sz w:val="26"/>
          <w:szCs w:val="26"/>
          <w:lang w:val="nl-NL"/>
        </w:rPr>
        <w:t>+ Diện tích xây dựng: &lt;26.623&gt; m</w:t>
      </w:r>
      <w:r w:rsidRPr="00132E87">
        <w:rPr>
          <w:rFonts w:ascii="Times New Roman" w:hAnsi="Times New Roman"/>
          <w:sz w:val="26"/>
          <w:szCs w:val="26"/>
          <w:vertAlign w:val="superscript"/>
          <w:lang w:val="nl-NL"/>
        </w:rPr>
        <w:t>2</w:t>
      </w:r>
    </w:p>
    <w:p w:rsidR="00132E87" w:rsidRPr="00132E87" w:rsidRDefault="00132E87" w:rsidP="00656067">
      <w:pPr>
        <w:spacing w:before="120" w:after="120" w:line="276" w:lineRule="auto"/>
        <w:ind w:firstLine="993"/>
        <w:jc w:val="both"/>
        <w:rPr>
          <w:rFonts w:ascii="Times New Roman" w:hAnsi="Times New Roman"/>
          <w:sz w:val="26"/>
          <w:szCs w:val="26"/>
          <w:lang w:val="nl-NL"/>
        </w:rPr>
      </w:pPr>
      <w:r w:rsidRPr="00132E87">
        <w:rPr>
          <w:rFonts w:ascii="Times New Roman" w:hAnsi="Times New Roman"/>
          <w:sz w:val="26"/>
          <w:szCs w:val="26"/>
          <w:lang w:val="nl-NL"/>
        </w:rPr>
        <w:t>+ Diện tích cây xanh, lưu không: &lt;24.023,6&gt; m</w:t>
      </w:r>
      <w:r w:rsidRPr="00132E87">
        <w:rPr>
          <w:rFonts w:ascii="Times New Roman" w:hAnsi="Times New Roman"/>
          <w:sz w:val="26"/>
          <w:szCs w:val="26"/>
          <w:vertAlign w:val="superscript"/>
          <w:lang w:val="nl-NL"/>
        </w:rPr>
        <w:t>2</w:t>
      </w: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394"/>
        <w:gridCol w:w="2268"/>
        <w:gridCol w:w="1519"/>
      </w:tblGrid>
      <w:tr w:rsidR="00132E87" w:rsidRPr="003F1859" w:rsidTr="003F1859">
        <w:trPr>
          <w:trHeight w:val="699"/>
          <w:jc w:val="center"/>
        </w:trPr>
        <w:tc>
          <w:tcPr>
            <w:tcW w:w="817" w:type="dxa"/>
            <w:vAlign w:val="center"/>
          </w:tcPr>
          <w:p w:rsidR="00132E87" w:rsidRPr="003F1859" w:rsidRDefault="00132E87" w:rsidP="00656067">
            <w:pPr>
              <w:tabs>
                <w:tab w:val="left" w:leader="dot" w:pos="8928"/>
              </w:tabs>
              <w:autoSpaceDE w:val="0"/>
              <w:autoSpaceDN w:val="0"/>
              <w:spacing w:before="60" w:after="60" w:line="276" w:lineRule="auto"/>
              <w:jc w:val="center"/>
              <w:rPr>
                <w:rFonts w:ascii="Times New Roman" w:hAnsi="Times New Roman"/>
                <w:b/>
                <w:sz w:val="26"/>
                <w:szCs w:val="26"/>
                <w:lang w:val="nl-NL"/>
              </w:rPr>
            </w:pPr>
            <w:r w:rsidRPr="003F1859">
              <w:rPr>
                <w:rFonts w:ascii="Times New Roman" w:hAnsi="Times New Roman"/>
                <w:b/>
                <w:sz w:val="26"/>
                <w:szCs w:val="26"/>
                <w:lang w:val="nl-NL"/>
              </w:rPr>
              <w:t>TT</w:t>
            </w:r>
          </w:p>
        </w:tc>
        <w:tc>
          <w:tcPr>
            <w:tcW w:w="4394" w:type="dxa"/>
            <w:vAlign w:val="center"/>
          </w:tcPr>
          <w:p w:rsidR="00132E87" w:rsidRPr="003F1859" w:rsidRDefault="00132E87" w:rsidP="00656067">
            <w:pPr>
              <w:tabs>
                <w:tab w:val="left" w:pos="710"/>
                <w:tab w:val="left" w:leader="dot" w:pos="8928"/>
              </w:tabs>
              <w:autoSpaceDE w:val="0"/>
              <w:autoSpaceDN w:val="0"/>
              <w:spacing w:before="60" w:after="60" w:line="276" w:lineRule="auto"/>
              <w:jc w:val="center"/>
              <w:rPr>
                <w:rFonts w:ascii="Times New Roman" w:hAnsi="Times New Roman"/>
                <w:b/>
                <w:sz w:val="26"/>
                <w:szCs w:val="26"/>
                <w:lang w:val="nl-NL"/>
              </w:rPr>
            </w:pPr>
            <w:r w:rsidRPr="003F1859">
              <w:rPr>
                <w:rFonts w:ascii="Times New Roman" w:hAnsi="Times New Roman"/>
                <w:b/>
                <w:sz w:val="26"/>
                <w:szCs w:val="26"/>
                <w:lang w:val="pt-BR"/>
              </w:rPr>
              <w:t>Hạng mục, công trình</w:t>
            </w:r>
          </w:p>
        </w:tc>
        <w:tc>
          <w:tcPr>
            <w:tcW w:w="2268" w:type="dxa"/>
            <w:vAlign w:val="center"/>
          </w:tcPr>
          <w:p w:rsidR="00132E87" w:rsidRPr="003F1859" w:rsidRDefault="00132E87" w:rsidP="00656067">
            <w:pPr>
              <w:tabs>
                <w:tab w:val="left" w:pos="710"/>
                <w:tab w:val="left" w:leader="dot" w:pos="8928"/>
              </w:tabs>
              <w:autoSpaceDE w:val="0"/>
              <w:autoSpaceDN w:val="0"/>
              <w:spacing w:before="60" w:after="60" w:line="276" w:lineRule="auto"/>
              <w:jc w:val="center"/>
              <w:rPr>
                <w:rFonts w:ascii="Times New Roman" w:hAnsi="Times New Roman"/>
                <w:b/>
                <w:i/>
                <w:sz w:val="26"/>
                <w:szCs w:val="26"/>
                <w:lang w:val="nl-NL"/>
              </w:rPr>
            </w:pPr>
            <w:r w:rsidRPr="003F1859">
              <w:rPr>
                <w:rFonts w:ascii="Times New Roman" w:hAnsi="Times New Roman"/>
                <w:b/>
                <w:i/>
                <w:sz w:val="26"/>
                <w:szCs w:val="26"/>
                <w:lang w:val="nl-NL"/>
              </w:rPr>
              <w:t>Đã xây dựng</w:t>
            </w:r>
          </w:p>
        </w:tc>
        <w:tc>
          <w:tcPr>
            <w:tcW w:w="1519" w:type="dxa"/>
            <w:vAlign w:val="center"/>
          </w:tcPr>
          <w:p w:rsidR="00132E87" w:rsidRPr="003F1859" w:rsidRDefault="00132E87" w:rsidP="00656067">
            <w:pPr>
              <w:tabs>
                <w:tab w:val="left" w:leader="dot" w:pos="8928"/>
              </w:tabs>
              <w:autoSpaceDE w:val="0"/>
              <w:autoSpaceDN w:val="0"/>
              <w:spacing w:before="60" w:after="60" w:line="276" w:lineRule="auto"/>
              <w:jc w:val="center"/>
              <w:rPr>
                <w:rFonts w:ascii="Times New Roman" w:hAnsi="Times New Roman"/>
                <w:b/>
                <w:i/>
                <w:sz w:val="26"/>
                <w:szCs w:val="26"/>
                <w:lang w:val="nl-NL"/>
              </w:rPr>
            </w:pPr>
            <w:r w:rsidRPr="003F1859">
              <w:rPr>
                <w:rFonts w:ascii="Times New Roman" w:hAnsi="Times New Roman"/>
                <w:b/>
                <w:i/>
                <w:sz w:val="26"/>
                <w:szCs w:val="26"/>
                <w:lang w:val="pt-BR"/>
              </w:rPr>
              <w:t>Đang xây dựng</w:t>
            </w:r>
          </w:p>
        </w:tc>
      </w:tr>
      <w:tr w:rsidR="00132E87" w:rsidRPr="003F1859" w:rsidTr="003F1859">
        <w:trPr>
          <w:jc w:val="center"/>
        </w:trPr>
        <w:tc>
          <w:tcPr>
            <w:tcW w:w="817" w:type="dxa"/>
            <w:vAlign w:val="center"/>
          </w:tcPr>
          <w:p w:rsidR="00132E87" w:rsidRPr="003F1859" w:rsidRDefault="00132E87" w:rsidP="00656067">
            <w:pPr>
              <w:tabs>
                <w:tab w:val="left" w:pos="710"/>
                <w:tab w:val="left" w:leader="dot" w:pos="8928"/>
              </w:tabs>
              <w:autoSpaceDE w:val="0"/>
              <w:autoSpaceDN w:val="0"/>
              <w:spacing w:before="60" w:after="60" w:line="276" w:lineRule="auto"/>
              <w:jc w:val="center"/>
              <w:rPr>
                <w:rFonts w:ascii="Times New Roman" w:hAnsi="Times New Roman"/>
                <w:sz w:val="26"/>
                <w:szCs w:val="26"/>
                <w:lang w:val="nl-NL"/>
              </w:rPr>
            </w:pPr>
            <w:r w:rsidRPr="003F1859">
              <w:rPr>
                <w:rFonts w:ascii="Times New Roman" w:hAnsi="Times New Roman"/>
                <w:sz w:val="26"/>
                <w:szCs w:val="26"/>
                <w:lang w:val="nl-NL"/>
              </w:rPr>
              <w:t>1</w:t>
            </w:r>
          </w:p>
        </w:tc>
        <w:tc>
          <w:tcPr>
            <w:tcW w:w="4394" w:type="dxa"/>
            <w:vAlign w:val="center"/>
          </w:tcPr>
          <w:p w:rsidR="00132E87" w:rsidRPr="003F1859" w:rsidRDefault="00132E87" w:rsidP="00656067">
            <w:pPr>
              <w:tabs>
                <w:tab w:val="left" w:pos="710"/>
                <w:tab w:val="left" w:leader="dot" w:pos="8928"/>
              </w:tabs>
              <w:autoSpaceDE w:val="0"/>
              <w:autoSpaceDN w:val="0"/>
              <w:spacing w:before="60" w:after="60" w:line="276" w:lineRule="auto"/>
              <w:rPr>
                <w:rFonts w:ascii="Times New Roman" w:hAnsi="Times New Roman"/>
                <w:sz w:val="26"/>
                <w:szCs w:val="26"/>
                <w:lang w:val="nl-NL"/>
              </w:rPr>
            </w:pPr>
            <w:r w:rsidRPr="003F1859">
              <w:rPr>
                <w:rFonts w:ascii="Times New Roman" w:hAnsi="Times New Roman"/>
                <w:sz w:val="26"/>
                <w:szCs w:val="26"/>
                <w:lang w:val="nl-NL"/>
              </w:rPr>
              <w:t>Khu hiệu bộ</w:t>
            </w:r>
          </w:p>
        </w:tc>
        <w:tc>
          <w:tcPr>
            <w:tcW w:w="2268" w:type="dxa"/>
          </w:tcPr>
          <w:p w:rsidR="00132E87" w:rsidRPr="003F1859" w:rsidRDefault="00132E87" w:rsidP="00656067">
            <w:pPr>
              <w:tabs>
                <w:tab w:val="left" w:pos="710"/>
                <w:tab w:val="left" w:leader="dot" w:pos="8928"/>
              </w:tabs>
              <w:autoSpaceDE w:val="0"/>
              <w:autoSpaceDN w:val="0"/>
              <w:spacing w:before="60" w:after="60" w:line="276" w:lineRule="auto"/>
              <w:jc w:val="right"/>
              <w:rPr>
                <w:rFonts w:ascii="Times New Roman" w:hAnsi="Times New Roman"/>
                <w:sz w:val="26"/>
                <w:szCs w:val="26"/>
                <w:lang w:val="nl-NL"/>
              </w:rPr>
            </w:pPr>
            <w:r w:rsidRPr="003F1859">
              <w:rPr>
                <w:rFonts w:ascii="Times New Roman" w:hAnsi="Times New Roman"/>
                <w:sz w:val="26"/>
                <w:szCs w:val="26"/>
                <w:lang w:val="nl-NL"/>
              </w:rPr>
              <w:t>2.943,46 m</w:t>
            </w:r>
            <w:r w:rsidRPr="003F1859">
              <w:rPr>
                <w:rFonts w:ascii="Times New Roman" w:hAnsi="Times New Roman"/>
                <w:sz w:val="26"/>
                <w:szCs w:val="26"/>
                <w:vertAlign w:val="superscript"/>
                <w:lang w:val="nl-NL"/>
              </w:rPr>
              <w:t>2</w:t>
            </w:r>
          </w:p>
        </w:tc>
        <w:tc>
          <w:tcPr>
            <w:tcW w:w="1519" w:type="dxa"/>
          </w:tcPr>
          <w:p w:rsidR="00132E87" w:rsidRPr="003F1859" w:rsidRDefault="00132E87" w:rsidP="00656067">
            <w:pPr>
              <w:tabs>
                <w:tab w:val="left" w:pos="710"/>
                <w:tab w:val="left" w:leader="dot" w:pos="8928"/>
              </w:tabs>
              <w:autoSpaceDE w:val="0"/>
              <w:autoSpaceDN w:val="0"/>
              <w:spacing w:before="60" w:after="60" w:line="276" w:lineRule="auto"/>
              <w:jc w:val="both"/>
              <w:rPr>
                <w:rFonts w:ascii="Times New Roman" w:hAnsi="Times New Roman"/>
                <w:sz w:val="26"/>
                <w:szCs w:val="26"/>
                <w:lang w:val="nl-NL"/>
              </w:rPr>
            </w:pPr>
          </w:p>
        </w:tc>
      </w:tr>
      <w:tr w:rsidR="00132E87" w:rsidRPr="003F1859" w:rsidTr="003F1859">
        <w:trPr>
          <w:jc w:val="center"/>
        </w:trPr>
        <w:tc>
          <w:tcPr>
            <w:tcW w:w="817" w:type="dxa"/>
            <w:vAlign w:val="center"/>
          </w:tcPr>
          <w:p w:rsidR="00132E87" w:rsidRPr="003F1859" w:rsidRDefault="00132E87" w:rsidP="00656067">
            <w:pPr>
              <w:tabs>
                <w:tab w:val="left" w:pos="710"/>
                <w:tab w:val="left" w:leader="dot" w:pos="8928"/>
              </w:tabs>
              <w:autoSpaceDE w:val="0"/>
              <w:autoSpaceDN w:val="0"/>
              <w:spacing w:before="60" w:after="60" w:line="276" w:lineRule="auto"/>
              <w:jc w:val="center"/>
              <w:rPr>
                <w:rFonts w:ascii="Times New Roman" w:hAnsi="Times New Roman"/>
                <w:sz w:val="26"/>
                <w:szCs w:val="26"/>
                <w:lang w:val="nl-NL"/>
              </w:rPr>
            </w:pPr>
            <w:r w:rsidRPr="003F1859">
              <w:rPr>
                <w:rFonts w:ascii="Times New Roman" w:hAnsi="Times New Roman"/>
                <w:sz w:val="26"/>
                <w:szCs w:val="26"/>
                <w:lang w:val="nl-NL"/>
              </w:rPr>
              <w:t>2</w:t>
            </w:r>
          </w:p>
        </w:tc>
        <w:tc>
          <w:tcPr>
            <w:tcW w:w="4394" w:type="dxa"/>
            <w:vAlign w:val="center"/>
          </w:tcPr>
          <w:p w:rsidR="00132E87" w:rsidRPr="003F1859" w:rsidRDefault="00132E87" w:rsidP="00656067">
            <w:pPr>
              <w:tabs>
                <w:tab w:val="left" w:pos="710"/>
                <w:tab w:val="left" w:leader="dot" w:pos="8928"/>
              </w:tabs>
              <w:autoSpaceDE w:val="0"/>
              <w:autoSpaceDN w:val="0"/>
              <w:spacing w:before="60" w:after="60" w:line="276" w:lineRule="auto"/>
              <w:rPr>
                <w:rFonts w:ascii="Times New Roman" w:hAnsi="Times New Roman"/>
                <w:sz w:val="26"/>
                <w:szCs w:val="26"/>
                <w:lang w:val="nl-NL"/>
              </w:rPr>
            </w:pPr>
            <w:r w:rsidRPr="003F1859">
              <w:rPr>
                <w:rFonts w:ascii="Times New Roman" w:hAnsi="Times New Roman"/>
                <w:sz w:val="26"/>
                <w:szCs w:val="26"/>
                <w:lang w:val="nl-NL"/>
              </w:rPr>
              <w:t>Phòng học lý thuyết</w:t>
            </w:r>
          </w:p>
        </w:tc>
        <w:tc>
          <w:tcPr>
            <w:tcW w:w="2268" w:type="dxa"/>
          </w:tcPr>
          <w:p w:rsidR="00132E87" w:rsidRPr="003F1859" w:rsidRDefault="00132E87" w:rsidP="00656067">
            <w:pPr>
              <w:tabs>
                <w:tab w:val="left" w:pos="710"/>
                <w:tab w:val="left" w:leader="dot" w:pos="8928"/>
              </w:tabs>
              <w:autoSpaceDE w:val="0"/>
              <w:autoSpaceDN w:val="0"/>
              <w:spacing w:before="60" w:after="60" w:line="276" w:lineRule="auto"/>
              <w:jc w:val="right"/>
              <w:rPr>
                <w:rFonts w:ascii="Times New Roman" w:hAnsi="Times New Roman"/>
                <w:sz w:val="26"/>
                <w:szCs w:val="26"/>
                <w:lang w:val="nl-NL"/>
              </w:rPr>
            </w:pPr>
            <w:r w:rsidRPr="003F1859">
              <w:rPr>
                <w:rFonts w:ascii="Times New Roman" w:hAnsi="Times New Roman"/>
                <w:sz w:val="26"/>
                <w:szCs w:val="26"/>
                <w:lang w:val="nl-NL"/>
              </w:rPr>
              <w:t xml:space="preserve"> 5.735 m</w:t>
            </w:r>
            <w:r w:rsidRPr="003F1859">
              <w:rPr>
                <w:rFonts w:ascii="Times New Roman" w:hAnsi="Times New Roman"/>
                <w:sz w:val="26"/>
                <w:szCs w:val="26"/>
                <w:vertAlign w:val="superscript"/>
                <w:lang w:val="nl-NL"/>
              </w:rPr>
              <w:t>2</w:t>
            </w:r>
          </w:p>
        </w:tc>
        <w:tc>
          <w:tcPr>
            <w:tcW w:w="1519" w:type="dxa"/>
          </w:tcPr>
          <w:p w:rsidR="00132E87" w:rsidRPr="003F1859" w:rsidRDefault="00132E87" w:rsidP="00656067">
            <w:pPr>
              <w:tabs>
                <w:tab w:val="left" w:pos="710"/>
                <w:tab w:val="left" w:leader="dot" w:pos="8928"/>
              </w:tabs>
              <w:autoSpaceDE w:val="0"/>
              <w:autoSpaceDN w:val="0"/>
              <w:spacing w:before="60" w:after="60" w:line="276" w:lineRule="auto"/>
              <w:jc w:val="both"/>
              <w:rPr>
                <w:rFonts w:ascii="Times New Roman" w:hAnsi="Times New Roman"/>
                <w:sz w:val="26"/>
                <w:szCs w:val="26"/>
                <w:lang w:val="nl-NL"/>
              </w:rPr>
            </w:pPr>
          </w:p>
        </w:tc>
      </w:tr>
      <w:tr w:rsidR="00132E87" w:rsidRPr="003F1859" w:rsidTr="003F1859">
        <w:trPr>
          <w:jc w:val="center"/>
        </w:trPr>
        <w:tc>
          <w:tcPr>
            <w:tcW w:w="817" w:type="dxa"/>
            <w:vAlign w:val="center"/>
          </w:tcPr>
          <w:p w:rsidR="00132E87" w:rsidRPr="003F1859" w:rsidRDefault="00132E87" w:rsidP="00656067">
            <w:pPr>
              <w:tabs>
                <w:tab w:val="left" w:pos="710"/>
                <w:tab w:val="left" w:leader="dot" w:pos="8928"/>
              </w:tabs>
              <w:autoSpaceDE w:val="0"/>
              <w:autoSpaceDN w:val="0"/>
              <w:spacing w:before="60" w:after="60" w:line="276" w:lineRule="auto"/>
              <w:jc w:val="center"/>
              <w:rPr>
                <w:rFonts w:ascii="Times New Roman" w:hAnsi="Times New Roman"/>
                <w:sz w:val="26"/>
                <w:szCs w:val="26"/>
                <w:lang w:val="nl-NL"/>
              </w:rPr>
            </w:pPr>
            <w:r w:rsidRPr="003F1859">
              <w:rPr>
                <w:rFonts w:ascii="Times New Roman" w:hAnsi="Times New Roman"/>
                <w:sz w:val="26"/>
                <w:szCs w:val="26"/>
                <w:lang w:val="nl-NL"/>
              </w:rPr>
              <w:t>3</w:t>
            </w:r>
          </w:p>
        </w:tc>
        <w:tc>
          <w:tcPr>
            <w:tcW w:w="4394" w:type="dxa"/>
            <w:vAlign w:val="center"/>
          </w:tcPr>
          <w:p w:rsidR="00132E87" w:rsidRPr="003F1859" w:rsidRDefault="00132E87" w:rsidP="00656067">
            <w:pPr>
              <w:tabs>
                <w:tab w:val="left" w:pos="710"/>
                <w:tab w:val="left" w:leader="dot" w:pos="8928"/>
              </w:tabs>
              <w:autoSpaceDE w:val="0"/>
              <w:autoSpaceDN w:val="0"/>
              <w:spacing w:before="60" w:after="60" w:line="276" w:lineRule="auto"/>
              <w:rPr>
                <w:rFonts w:ascii="Times New Roman" w:hAnsi="Times New Roman"/>
                <w:sz w:val="26"/>
                <w:szCs w:val="26"/>
                <w:lang w:val="nl-NL"/>
              </w:rPr>
            </w:pPr>
            <w:r w:rsidRPr="003F1859">
              <w:rPr>
                <w:rFonts w:ascii="Times New Roman" w:hAnsi="Times New Roman"/>
                <w:sz w:val="26"/>
                <w:szCs w:val="26"/>
                <w:lang w:val="nl-NL"/>
              </w:rPr>
              <w:t>Xưởng/Phòng thực hành</w:t>
            </w:r>
          </w:p>
        </w:tc>
        <w:tc>
          <w:tcPr>
            <w:tcW w:w="2268" w:type="dxa"/>
          </w:tcPr>
          <w:p w:rsidR="00132E87" w:rsidRPr="003F1859" w:rsidRDefault="00132E87" w:rsidP="00656067">
            <w:pPr>
              <w:tabs>
                <w:tab w:val="left" w:pos="710"/>
                <w:tab w:val="left" w:leader="dot" w:pos="8928"/>
              </w:tabs>
              <w:autoSpaceDE w:val="0"/>
              <w:autoSpaceDN w:val="0"/>
              <w:spacing w:before="60" w:after="60" w:line="276" w:lineRule="auto"/>
              <w:jc w:val="right"/>
              <w:rPr>
                <w:rFonts w:ascii="Times New Roman" w:hAnsi="Times New Roman"/>
                <w:sz w:val="26"/>
                <w:szCs w:val="26"/>
                <w:lang w:val="nl-NL"/>
              </w:rPr>
            </w:pPr>
            <w:r w:rsidRPr="003F1859">
              <w:rPr>
                <w:rFonts w:ascii="Times New Roman" w:hAnsi="Times New Roman"/>
                <w:sz w:val="26"/>
                <w:szCs w:val="26"/>
                <w:lang w:val="nl-NL"/>
              </w:rPr>
              <w:t>7.890 m</w:t>
            </w:r>
            <w:r w:rsidRPr="003F1859">
              <w:rPr>
                <w:rFonts w:ascii="Times New Roman" w:hAnsi="Times New Roman"/>
                <w:sz w:val="26"/>
                <w:szCs w:val="26"/>
                <w:vertAlign w:val="superscript"/>
                <w:lang w:val="nl-NL"/>
              </w:rPr>
              <w:t>2</w:t>
            </w:r>
          </w:p>
        </w:tc>
        <w:tc>
          <w:tcPr>
            <w:tcW w:w="1519" w:type="dxa"/>
          </w:tcPr>
          <w:p w:rsidR="00132E87" w:rsidRPr="003F1859" w:rsidRDefault="00132E87" w:rsidP="00656067">
            <w:pPr>
              <w:tabs>
                <w:tab w:val="left" w:pos="710"/>
                <w:tab w:val="left" w:leader="dot" w:pos="8928"/>
              </w:tabs>
              <w:autoSpaceDE w:val="0"/>
              <w:autoSpaceDN w:val="0"/>
              <w:spacing w:before="60" w:after="60" w:line="276" w:lineRule="auto"/>
              <w:jc w:val="both"/>
              <w:rPr>
                <w:rFonts w:ascii="Times New Roman" w:hAnsi="Times New Roman"/>
                <w:sz w:val="26"/>
                <w:szCs w:val="26"/>
                <w:lang w:val="nl-NL"/>
              </w:rPr>
            </w:pPr>
          </w:p>
        </w:tc>
      </w:tr>
      <w:tr w:rsidR="00132E87" w:rsidRPr="003F1859" w:rsidTr="003F1859">
        <w:trPr>
          <w:trHeight w:val="508"/>
          <w:jc w:val="center"/>
        </w:trPr>
        <w:tc>
          <w:tcPr>
            <w:tcW w:w="817" w:type="dxa"/>
            <w:vAlign w:val="center"/>
          </w:tcPr>
          <w:p w:rsidR="00132E87" w:rsidRPr="003F1859" w:rsidRDefault="00132E87" w:rsidP="00656067">
            <w:pPr>
              <w:tabs>
                <w:tab w:val="left" w:pos="710"/>
                <w:tab w:val="left" w:leader="dot" w:pos="8928"/>
              </w:tabs>
              <w:autoSpaceDE w:val="0"/>
              <w:autoSpaceDN w:val="0"/>
              <w:spacing w:before="60" w:after="60" w:line="276" w:lineRule="auto"/>
              <w:jc w:val="center"/>
              <w:rPr>
                <w:rFonts w:ascii="Times New Roman" w:hAnsi="Times New Roman"/>
                <w:sz w:val="26"/>
                <w:szCs w:val="26"/>
                <w:lang w:val="nl-NL"/>
              </w:rPr>
            </w:pPr>
            <w:r w:rsidRPr="003F1859">
              <w:rPr>
                <w:rFonts w:ascii="Times New Roman" w:hAnsi="Times New Roman"/>
                <w:sz w:val="26"/>
                <w:szCs w:val="26"/>
                <w:lang w:val="nl-NL"/>
              </w:rPr>
              <w:t>4</w:t>
            </w:r>
          </w:p>
        </w:tc>
        <w:tc>
          <w:tcPr>
            <w:tcW w:w="4394" w:type="dxa"/>
            <w:vAlign w:val="center"/>
          </w:tcPr>
          <w:p w:rsidR="00132E87" w:rsidRPr="003F1859" w:rsidRDefault="00132E87" w:rsidP="00656067">
            <w:pPr>
              <w:tabs>
                <w:tab w:val="left" w:pos="710"/>
                <w:tab w:val="left" w:leader="dot" w:pos="8928"/>
              </w:tabs>
              <w:autoSpaceDE w:val="0"/>
              <w:autoSpaceDN w:val="0"/>
              <w:spacing w:before="60" w:after="60" w:line="276" w:lineRule="auto"/>
              <w:rPr>
                <w:rFonts w:ascii="Times New Roman" w:hAnsi="Times New Roman"/>
                <w:sz w:val="26"/>
                <w:szCs w:val="26"/>
                <w:lang w:val="nl-NL"/>
              </w:rPr>
            </w:pPr>
            <w:r w:rsidRPr="003F1859">
              <w:rPr>
                <w:rFonts w:ascii="Times New Roman" w:hAnsi="Times New Roman"/>
                <w:sz w:val="26"/>
                <w:szCs w:val="26"/>
                <w:lang w:val="nl-NL"/>
              </w:rPr>
              <w:t>Khu phục vụ</w:t>
            </w:r>
          </w:p>
        </w:tc>
        <w:tc>
          <w:tcPr>
            <w:tcW w:w="2268" w:type="dxa"/>
          </w:tcPr>
          <w:p w:rsidR="00132E87" w:rsidRPr="003F1859" w:rsidRDefault="00132E87" w:rsidP="00656067">
            <w:pPr>
              <w:tabs>
                <w:tab w:val="left" w:pos="710"/>
                <w:tab w:val="left" w:leader="dot" w:pos="8928"/>
              </w:tabs>
              <w:autoSpaceDE w:val="0"/>
              <w:autoSpaceDN w:val="0"/>
              <w:spacing w:before="60" w:after="60" w:line="276" w:lineRule="auto"/>
              <w:jc w:val="right"/>
              <w:rPr>
                <w:rFonts w:ascii="Times New Roman" w:hAnsi="Times New Roman"/>
                <w:sz w:val="26"/>
                <w:szCs w:val="26"/>
                <w:lang w:val="nl-NL"/>
              </w:rPr>
            </w:pPr>
          </w:p>
        </w:tc>
        <w:tc>
          <w:tcPr>
            <w:tcW w:w="1519" w:type="dxa"/>
          </w:tcPr>
          <w:p w:rsidR="00132E87" w:rsidRPr="003F1859" w:rsidRDefault="00132E87" w:rsidP="00656067">
            <w:pPr>
              <w:tabs>
                <w:tab w:val="left" w:pos="710"/>
                <w:tab w:val="left" w:leader="dot" w:pos="8928"/>
              </w:tabs>
              <w:autoSpaceDE w:val="0"/>
              <w:autoSpaceDN w:val="0"/>
              <w:spacing w:before="60" w:after="60" w:line="276" w:lineRule="auto"/>
              <w:rPr>
                <w:rFonts w:ascii="Times New Roman" w:hAnsi="Times New Roman"/>
                <w:sz w:val="26"/>
                <w:szCs w:val="26"/>
                <w:lang w:val="nl-NL"/>
              </w:rPr>
            </w:pPr>
          </w:p>
        </w:tc>
      </w:tr>
      <w:tr w:rsidR="00132E87" w:rsidRPr="003F1859" w:rsidTr="003F1859">
        <w:trPr>
          <w:jc w:val="center"/>
        </w:trPr>
        <w:tc>
          <w:tcPr>
            <w:tcW w:w="817" w:type="dxa"/>
            <w:vAlign w:val="center"/>
          </w:tcPr>
          <w:p w:rsidR="00132E87" w:rsidRPr="003F1859" w:rsidRDefault="00132E87" w:rsidP="00656067">
            <w:pPr>
              <w:tabs>
                <w:tab w:val="left" w:pos="710"/>
                <w:tab w:val="left" w:leader="dot" w:pos="8928"/>
              </w:tabs>
              <w:autoSpaceDE w:val="0"/>
              <w:autoSpaceDN w:val="0"/>
              <w:spacing w:before="60" w:after="60" w:line="276" w:lineRule="auto"/>
              <w:jc w:val="center"/>
              <w:rPr>
                <w:rFonts w:ascii="Times New Roman" w:hAnsi="Times New Roman"/>
                <w:i/>
                <w:sz w:val="26"/>
                <w:szCs w:val="26"/>
                <w:lang w:val="nl-NL"/>
              </w:rPr>
            </w:pPr>
            <w:r w:rsidRPr="003F1859">
              <w:rPr>
                <w:rFonts w:ascii="Times New Roman" w:hAnsi="Times New Roman"/>
                <w:i/>
                <w:sz w:val="26"/>
                <w:szCs w:val="26"/>
                <w:lang w:val="nl-NL"/>
              </w:rPr>
              <w:t>4.1</w:t>
            </w:r>
          </w:p>
        </w:tc>
        <w:tc>
          <w:tcPr>
            <w:tcW w:w="4394" w:type="dxa"/>
            <w:vAlign w:val="center"/>
          </w:tcPr>
          <w:p w:rsidR="00132E87" w:rsidRPr="003F1859" w:rsidRDefault="00132E87" w:rsidP="00656067">
            <w:pPr>
              <w:tabs>
                <w:tab w:val="left" w:pos="710"/>
                <w:tab w:val="left" w:leader="dot" w:pos="8928"/>
              </w:tabs>
              <w:autoSpaceDE w:val="0"/>
              <w:autoSpaceDN w:val="0"/>
              <w:spacing w:before="60" w:after="60" w:line="276" w:lineRule="auto"/>
              <w:rPr>
                <w:rFonts w:ascii="Times New Roman" w:hAnsi="Times New Roman"/>
                <w:i/>
                <w:sz w:val="26"/>
                <w:szCs w:val="26"/>
                <w:lang w:val="nl-NL"/>
              </w:rPr>
            </w:pPr>
            <w:r w:rsidRPr="003F1859">
              <w:rPr>
                <w:rFonts w:ascii="Times New Roman" w:hAnsi="Times New Roman"/>
                <w:i/>
                <w:sz w:val="26"/>
                <w:szCs w:val="26"/>
                <w:lang w:val="nl-NL"/>
              </w:rPr>
              <w:t>Thư viện</w:t>
            </w:r>
          </w:p>
        </w:tc>
        <w:tc>
          <w:tcPr>
            <w:tcW w:w="2268" w:type="dxa"/>
          </w:tcPr>
          <w:p w:rsidR="00132E87" w:rsidRPr="003F1859" w:rsidRDefault="00132E87" w:rsidP="00656067">
            <w:pPr>
              <w:tabs>
                <w:tab w:val="left" w:pos="710"/>
                <w:tab w:val="left" w:leader="dot" w:pos="8928"/>
              </w:tabs>
              <w:autoSpaceDE w:val="0"/>
              <w:autoSpaceDN w:val="0"/>
              <w:spacing w:before="60" w:after="60" w:line="276" w:lineRule="auto"/>
              <w:jc w:val="right"/>
              <w:rPr>
                <w:rFonts w:ascii="Times New Roman" w:hAnsi="Times New Roman"/>
                <w:i/>
                <w:sz w:val="26"/>
                <w:szCs w:val="26"/>
                <w:lang w:val="nl-NL"/>
              </w:rPr>
            </w:pPr>
            <w:r w:rsidRPr="003F1859">
              <w:rPr>
                <w:rFonts w:ascii="Times New Roman" w:hAnsi="Times New Roman"/>
                <w:sz w:val="26"/>
                <w:szCs w:val="26"/>
                <w:lang w:val="nl-NL"/>
              </w:rPr>
              <w:t>608 m</w:t>
            </w:r>
            <w:r w:rsidRPr="003F1859">
              <w:rPr>
                <w:rFonts w:ascii="Times New Roman" w:hAnsi="Times New Roman"/>
                <w:sz w:val="26"/>
                <w:szCs w:val="26"/>
                <w:vertAlign w:val="superscript"/>
                <w:lang w:val="nl-NL"/>
              </w:rPr>
              <w:t>2</w:t>
            </w:r>
          </w:p>
        </w:tc>
        <w:tc>
          <w:tcPr>
            <w:tcW w:w="1519" w:type="dxa"/>
          </w:tcPr>
          <w:p w:rsidR="00132E87" w:rsidRPr="003F1859" w:rsidRDefault="00132E87" w:rsidP="00656067">
            <w:pPr>
              <w:tabs>
                <w:tab w:val="left" w:pos="710"/>
                <w:tab w:val="left" w:leader="dot" w:pos="8928"/>
              </w:tabs>
              <w:autoSpaceDE w:val="0"/>
              <w:autoSpaceDN w:val="0"/>
              <w:spacing w:before="60" w:after="60" w:line="276" w:lineRule="auto"/>
              <w:jc w:val="both"/>
              <w:rPr>
                <w:rFonts w:ascii="Times New Roman" w:hAnsi="Times New Roman"/>
                <w:i/>
                <w:sz w:val="26"/>
                <w:szCs w:val="26"/>
                <w:lang w:val="nl-NL"/>
              </w:rPr>
            </w:pPr>
          </w:p>
        </w:tc>
      </w:tr>
      <w:tr w:rsidR="00132E87" w:rsidRPr="003F1859" w:rsidTr="003F1859">
        <w:trPr>
          <w:jc w:val="center"/>
        </w:trPr>
        <w:tc>
          <w:tcPr>
            <w:tcW w:w="817" w:type="dxa"/>
            <w:vAlign w:val="center"/>
          </w:tcPr>
          <w:p w:rsidR="00132E87" w:rsidRPr="003F1859" w:rsidRDefault="00132E87" w:rsidP="00656067">
            <w:pPr>
              <w:tabs>
                <w:tab w:val="left" w:pos="710"/>
                <w:tab w:val="left" w:leader="dot" w:pos="8928"/>
              </w:tabs>
              <w:autoSpaceDE w:val="0"/>
              <w:autoSpaceDN w:val="0"/>
              <w:spacing w:before="60" w:after="60" w:line="276" w:lineRule="auto"/>
              <w:jc w:val="center"/>
              <w:rPr>
                <w:rFonts w:ascii="Times New Roman" w:hAnsi="Times New Roman"/>
                <w:i/>
                <w:sz w:val="26"/>
                <w:szCs w:val="26"/>
                <w:lang w:val="nl-NL"/>
              </w:rPr>
            </w:pPr>
            <w:r w:rsidRPr="003F1859">
              <w:rPr>
                <w:rFonts w:ascii="Times New Roman" w:hAnsi="Times New Roman"/>
                <w:i/>
                <w:sz w:val="26"/>
                <w:szCs w:val="26"/>
                <w:lang w:val="nl-NL"/>
              </w:rPr>
              <w:t>4.2</w:t>
            </w:r>
          </w:p>
        </w:tc>
        <w:tc>
          <w:tcPr>
            <w:tcW w:w="4394" w:type="dxa"/>
            <w:vAlign w:val="center"/>
          </w:tcPr>
          <w:p w:rsidR="00132E87" w:rsidRPr="003F1859" w:rsidRDefault="00132E87" w:rsidP="00656067">
            <w:pPr>
              <w:tabs>
                <w:tab w:val="left" w:pos="710"/>
                <w:tab w:val="left" w:leader="dot" w:pos="8928"/>
              </w:tabs>
              <w:autoSpaceDE w:val="0"/>
              <w:autoSpaceDN w:val="0"/>
              <w:spacing w:before="60" w:after="60" w:line="276" w:lineRule="auto"/>
              <w:rPr>
                <w:rFonts w:ascii="Times New Roman" w:hAnsi="Times New Roman"/>
                <w:i/>
                <w:sz w:val="26"/>
                <w:szCs w:val="26"/>
                <w:lang w:val="nl-NL"/>
              </w:rPr>
            </w:pPr>
            <w:r w:rsidRPr="003F1859">
              <w:rPr>
                <w:rFonts w:ascii="Times New Roman" w:hAnsi="Times New Roman"/>
                <w:i/>
                <w:sz w:val="26"/>
                <w:szCs w:val="26"/>
                <w:lang w:val="nl-NL"/>
              </w:rPr>
              <w:t>Ký túc xá</w:t>
            </w:r>
          </w:p>
        </w:tc>
        <w:tc>
          <w:tcPr>
            <w:tcW w:w="2268" w:type="dxa"/>
          </w:tcPr>
          <w:p w:rsidR="00132E87" w:rsidRPr="003F1859" w:rsidRDefault="00132E87" w:rsidP="00656067">
            <w:pPr>
              <w:tabs>
                <w:tab w:val="left" w:pos="710"/>
                <w:tab w:val="left" w:leader="dot" w:pos="8928"/>
              </w:tabs>
              <w:autoSpaceDE w:val="0"/>
              <w:autoSpaceDN w:val="0"/>
              <w:spacing w:before="60" w:after="60" w:line="276" w:lineRule="auto"/>
              <w:jc w:val="right"/>
              <w:rPr>
                <w:rFonts w:ascii="Times New Roman" w:hAnsi="Times New Roman"/>
                <w:i/>
                <w:sz w:val="26"/>
                <w:szCs w:val="26"/>
                <w:lang w:val="nl-NL"/>
              </w:rPr>
            </w:pPr>
            <w:r w:rsidRPr="003F1859">
              <w:rPr>
                <w:rFonts w:ascii="Times New Roman" w:hAnsi="Times New Roman"/>
                <w:sz w:val="26"/>
                <w:szCs w:val="26"/>
                <w:lang w:val="nl-NL"/>
              </w:rPr>
              <w:t xml:space="preserve"> 1509 m</w:t>
            </w:r>
            <w:r w:rsidRPr="003F1859">
              <w:rPr>
                <w:rFonts w:ascii="Times New Roman" w:hAnsi="Times New Roman"/>
                <w:sz w:val="26"/>
                <w:szCs w:val="26"/>
                <w:vertAlign w:val="superscript"/>
                <w:lang w:val="nl-NL"/>
              </w:rPr>
              <w:t>2</w:t>
            </w:r>
          </w:p>
        </w:tc>
        <w:tc>
          <w:tcPr>
            <w:tcW w:w="1519" w:type="dxa"/>
          </w:tcPr>
          <w:p w:rsidR="00132E87" w:rsidRPr="003F1859" w:rsidRDefault="00132E87" w:rsidP="00656067">
            <w:pPr>
              <w:tabs>
                <w:tab w:val="left" w:pos="710"/>
                <w:tab w:val="left" w:leader="dot" w:pos="8928"/>
              </w:tabs>
              <w:autoSpaceDE w:val="0"/>
              <w:autoSpaceDN w:val="0"/>
              <w:spacing w:before="60" w:after="60" w:line="276" w:lineRule="auto"/>
              <w:jc w:val="both"/>
              <w:rPr>
                <w:rFonts w:ascii="Times New Roman" w:hAnsi="Times New Roman"/>
                <w:i/>
                <w:sz w:val="26"/>
                <w:szCs w:val="26"/>
                <w:lang w:val="nl-NL"/>
              </w:rPr>
            </w:pPr>
          </w:p>
        </w:tc>
      </w:tr>
      <w:tr w:rsidR="00132E87" w:rsidRPr="003F1859" w:rsidTr="003F1859">
        <w:trPr>
          <w:jc w:val="center"/>
        </w:trPr>
        <w:tc>
          <w:tcPr>
            <w:tcW w:w="817" w:type="dxa"/>
            <w:vAlign w:val="center"/>
          </w:tcPr>
          <w:p w:rsidR="00132E87" w:rsidRPr="003F1859" w:rsidRDefault="00132E87" w:rsidP="00656067">
            <w:pPr>
              <w:tabs>
                <w:tab w:val="left" w:pos="710"/>
                <w:tab w:val="left" w:leader="dot" w:pos="8928"/>
              </w:tabs>
              <w:autoSpaceDE w:val="0"/>
              <w:autoSpaceDN w:val="0"/>
              <w:spacing w:before="60" w:after="60" w:line="276" w:lineRule="auto"/>
              <w:jc w:val="center"/>
              <w:rPr>
                <w:rFonts w:ascii="Times New Roman" w:hAnsi="Times New Roman"/>
                <w:i/>
                <w:sz w:val="26"/>
                <w:szCs w:val="26"/>
                <w:lang w:val="nl-NL"/>
              </w:rPr>
            </w:pPr>
            <w:r w:rsidRPr="003F1859">
              <w:rPr>
                <w:rFonts w:ascii="Times New Roman" w:hAnsi="Times New Roman"/>
                <w:i/>
                <w:sz w:val="26"/>
                <w:szCs w:val="26"/>
                <w:lang w:val="nl-NL"/>
              </w:rPr>
              <w:lastRenderedPageBreak/>
              <w:t>4.3</w:t>
            </w:r>
          </w:p>
        </w:tc>
        <w:tc>
          <w:tcPr>
            <w:tcW w:w="4394" w:type="dxa"/>
            <w:vAlign w:val="center"/>
          </w:tcPr>
          <w:p w:rsidR="00132E87" w:rsidRPr="003F1859" w:rsidRDefault="00132E87" w:rsidP="00656067">
            <w:pPr>
              <w:tabs>
                <w:tab w:val="left" w:pos="710"/>
                <w:tab w:val="left" w:leader="dot" w:pos="8928"/>
              </w:tabs>
              <w:autoSpaceDE w:val="0"/>
              <w:autoSpaceDN w:val="0"/>
              <w:spacing w:before="60" w:after="60" w:line="276" w:lineRule="auto"/>
              <w:rPr>
                <w:rFonts w:ascii="Times New Roman" w:hAnsi="Times New Roman"/>
                <w:i/>
                <w:sz w:val="26"/>
                <w:szCs w:val="26"/>
                <w:lang w:val="nl-NL"/>
              </w:rPr>
            </w:pPr>
            <w:r w:rsidRPr="003F1859">
              <w:rPr>
                <w:rFonts w:ascii="Times New Roman" w:hAnsi="Times New Roman"/>
                <w:i/>
                <w:sz w:val="26"/>
                <w:szCs w:val="26"/>
                <w:lang w:val="nl-NL"/>
              </w:rPr>
              <w:t>Nhà ăn</w:t>
            </w:r>
          </w:p>
        </w:tc>
        <w:tc>
          <w:tcPr>
            <w:tcW w:w="2268" w:type="dxa"/>
          </w:tcPr>
          <w:p w:rsidR="00132E87" w:rsidRPr="003F1859" w:rsidRDefault="00132E87" w:rsidP="00656067">
            <w:pPr>
              <w:tabs>
                <w:tab w:val="left" w:pos="710"/>
                <w:tab w:val="left" w:leader="dot" w:pos="8928"/>
              </w:tabs>
              <w:autoSpaceDE w:val="0"/>
              <w:autoSpaceDN w:val="0"/>
              <w:spacing w:before="60" w:after="60" w:line="276" w:lineRule="auto"/>
              <w:jc w:val="right"/>
              <w:rPr>
                <w:rFonts w:ascii="Times New Roman" w:hAnsi="Times New Roman"/>
                <w:i/>
                <w:sz w:val="26"/>
                <w:szCs w:val="26"/>
                <w:lang w:val="nl-NL"/>
              </w:rPr>
            </w:pPr>
            <w:r w:rsidRPr="003F1859">
              <w:rPr>
                <w:rFonts w:ascii="Times New Roman" w:hAnsi="Times New Roman"/>
                <w:i/>
                <w:sz w:val="26"/>
                <w:szCs w:val="26"/>
                <w:lang w:val="nl-NL"/>
              </w:rPr>
              <w:t xml:space="preserve">365 </w:t>
            </w:r>
            <w:r w:rsidRPr="003F1859">
              <w:rPr>
                <w:rFonts w:ascii="Times New Roman" w:hAnsi="Times New Roman"/>
                <w:sz w:val="26"/>
                <w:szCs w:val="26"/>
                <w:lang w:val="nl-NL"/>
              </w:rPr>
              <w:t>m</w:t>
            </w:r>
            <w:r w:rsidRPr="003F1859">
              <w:rPr>
                <w:rFonts w:ascii="Times New Roman" w:hAnsi="Times New Roman"/>
                <w:sz w:val="26"/>
                <w:szCs w:val="26"/>
                <w:vertAlign w:val="superscript"/>
                <w:lang w:val="nl-NL"/>
              </w:rPr>
              <w:t>2</w:t>
            </w:r>
          </w:p>
        </w:tc>
        <w:tc>
          <w:tcPr>
            <w:tcW w:w="1519" w:type="dxa"/>
          </w:tcPr>
          <w:p w:rsidR="00132E87" w:rsidRPr="003F1859" w:rsidRDefault="00132E87" w:rsidP="00656067">
            <w:pPr>
              <w:tabs>
                <w:tab w:val="left" w:pos="710"/>
                <w:tab w:val="left" w:leader="dot" w:pos="8928"/>
              </w:tabs>
              <w:autoSpaceDE w:val="0"/>
              <w:autoSpaceDN w:val="0"/>
              <w:spacing w:before="60" w:after="60" w:line="276" w:lineRule="auto"/>
              <w:jc w:val="both"/>
              <w:rPr>
                <w:rFonts w:ascii="Times New Roman" w:hAnsi="Times New Roman"/>
                <w:i/>
                <w:sz w:val="26"/>
                <w:szCs w:val="26"/>
                <w:lang w:val="nl-NL"/>
              </w:rPr>
            </w:pPr>
          </w:p>
        </w:tc>
      </w:tr>
      <w:tr w:rsidR="00132E87" w:rsidRPr="003F1859" w:rsidTr="003F1859">
        <w:trPr>
          <w:jc w:val="center"/>
        </w:trPr>
        <w:tc>
          <w:tcPr>
            <w:tcW w:w="817" w:type="dxa"/>
            <w:vAlign w:val="center"/>
          </w:tcPr>
          <w:p w:rsidR="00132E87" w:rsidRPr="003F1859" w:rsidRDefault="00132E87" w:rsidP="00656067">
            <w:pPr>
              <w:tabs>
                <w:tab w:val="left" w:pos="710"/>
                <w:tab w:val="left" w:leader="dot" w:pos="8928"/>
              </w:tabs>
              <w:autoSpaceDE w:val="0"/>
              <w:autoSpaceDN w:val="0"/>
              <w:spacing w:before="60" w:after="60" w:line="276" w:lineRule="auto"/>
              <w:jc w:val="center"/>
              <w:rPr>
                <w:rFonts w:ascii="Times New Roman" w:hAnsi="Times New Roman"/>
                <w:i/>
                <w:sz w:val="26"/>
                <w:szCs w:val="26"/>
                <w:lang w:val="nl-NL"/>
              </w:rPr>
            </w:pPr>
            <w:r w:rsidRPr="003F1859">
              <w:rPr>
                <w:rFonts w:ascii="Times New Roman" w:hAnsi="Times New Roman"/>
                <w:i/>
                <w:sz w:val="26"/>
                <w:szCs w:val="26"/>
                <w:lang w:val="nl-NL"/>
              </w:rPr>
              <w:t>4.4</w:t>
            </w:r>
          </w:p>
        </w:tc>
        <w:tc>
          <w:tcPr>
            <w:tcW w:w="4394" w:type="dxa"/>
            <w:vAlign w:val="center"/>
          </w:tcPr>
          <w:p w:rsidR="00132E87" w:rsidRPr="003F1859" w:rsidRDefault="00132E87" w:rsidP="00656067">
            <w:pPr>
              <w:tabs>
                <w:tab w:val="left" w:pos="710"/>
                <w:tab w:val="left" w:leader="dot" w:pos="8928"/>
              </w:tabs>
              <w:autoSpaceDE w:val="0"/>
              <w:autoSpaceDN w:val="0"/>
              <w:spacing w:before="60" w:after="60" w:line="276" w:lineRule="auto"/>
              <w:rPr>
                <w:rFonts w:ascii="Times New Roman" w:hAnsi="Times New Roman"/>
                <w:i/>
                <w:sz w:val="26"/>
                <w:szCs w:val="26"/>
                <w:lang w:val="nl-NL"/>
              </w:rPr>
            </w:pPr>
            <w:r w:rsidRPr="003F1859">
              <w:rPr>
                <w:rFonts w:ascii="Times New Roman" w:hAnsi="Times New Roman"/>
                <w:i/>
                <w:sz w:val="26"/>
                <w:szCs w:val="26"/>
                <w:lang w:val="nl-NL"/>
              </w:rPr>
              <w:t>Trạm y tế</w:t>
            </w:r>
          </w:p>
        </w:tc>
        <w:tc>
          <w:tcPr>
            <w:tcW w:w="2268" w:type="dxa"/>
          </w:tcPr>
          <w:p w:rsidR="00132E87" w:rsidRPr="003F1859" w:rsidRDefault="00132E87" w:rsidP="00656067">
            <w:pPr>
              <w:tabs>
                <w:tab w:val="left" w:pos="710"/>
                <w:tab w:val="left" w:leader="dot" w:pos="8928"/>
              </w:tabs>
              <w:autoSpaceDE w:val="0"/>
              <w:autoSpaceDN w:val="0"/>
              <w:spacing w:before="60" w:after="60" w:line="276" w:lineRule="auto"/>
              <w:jc w:val="right"/>
              <w:rPr>
                <w:rFonts w:ascii="Times New Roman" w:hAnsi="Times New Roman"/>
                <w:i/>
                <w:sz w:val="26"/>
                <w:szCs w:val="26"/>
                <w:lang w:val="nl-NL"/>
              </w:rPr>
            </w:pPr>
            <w:r w:rsidRPr="003F1859">
              <w:rPr>
                <w:rFonts w:ascii="Times New Roman" w:hAnsi="Times New Roman"/>
                <w:i/>
                <w:sz w:val="26"/>
                <w:szCs w:val="26"/>
                <w:lang w:val="nl-NL"/>
              </w:rPr>
              <w:t xml:space="preserve">49,5 </w:t>
            </w:r>
            <w:r w:rsidRPr="003F1859">
              <w:rPr>
                <w:rFonts w:ascii="Times New Roman" w:hAnsi="Times New Roman"/>
                <w:sz w:val="26"/>
                <w:szCs w:val="26"/>
                <w:lang w:val="nl-NL"/>
              </w:rPr>
              <w:t>m</w:t>
            </w:r>
            <w:r w:rsidRPr="003F1859">
              <w:rPr>
                <w:rFonts w:ascii="Times New Roman" w:hAnsi="Times New Roman"/>
                <w:sz w:val="26"/>
                <w:szCs w:val="26"/>
                <w:vertAlign w:val="superscript"/>
                <w:lang w:val="nl-NL"/>
              </w:rPr>
              <w:t>2</w:t>
            </w:r>
          </w:p>
        </w:tc>
        <w:tc>
          <w:tcPr>
            <w:tcW w:w="1519" w:type="dxa"/>
          </w:tcPr>
          <w:p w:rsidR="00132E87" w:rsidRPr="003F1859" w:rsidRDefault="00132E87" w:rsidP="00656067">
            <w:pPr>
              <w:tabs>
                <w:tab w:val="left" w:pos="710"/>
                <w:tab w:val="left" w:leader="dot" w:pos="8928"/>
              </w:tabs>
              <w:autoSpaceDE w:val="0"/>
              <w:autoSpaceDN w:val="0"/>
              <w:spacing w:before="60" w:after="60" w:line="276" w:lineRule="auto"/>
              <w:jc w:val="both"/>
              <w:rPr>
                <w:rFonts w:ascii="Times New Roman" w:hAnsi="Times New Roman"/>
                <w:i/>
                <w:sz w:val="26"/>
                <w:szCs w:val="26"/>
                <w:lang w:val="nl-NL"/>
              </w:rPr>
            </w:pPr>
          </w:p>
        </w:tc>
      </w:tr>
      <w:tr w:rsidR="00132E87" w:rsidRPr="003F1859" w:rsidTr="003F1859">
        <w:trPr>
          <w:jc w:val="center"/>
        </w:trPr>
        <w:tc>
          <w:tcPr>
            <w:tcW w:w="817" w:type="dxa"/>
            <w:vAlign w:val="center"/>
          </w:tcPr>
          <w:p w:rsidR="00132E87" w:rsidRPr="003F1859" w:rsidRDefault="00132E87" w:rsidP="00656067">
            <w:pPr>
              <w:tabs>
                <w:tab w:val="left" w:pos="710"/>
                <w:tab w:val="left" w:leader="dot" w:pos="8928"/>
              </w:tabs>
              <w:autoSpaceDE w:val="0"/>
              <w:autoSpaceDN w:val="0"/>
              <w:spacing w:before="60" w:after="60" w:line="276" w:lineRule="auto"/>
              <w:jc w:val="center"/>
              <w:rPr>
                <w:rFonts w:ascii="Times New Roman" w:hAnsi="Times New Roman"/>
                <w:i/>
                <w:sz w:val="26"/>
                <w:szCs w:val="26"/>
                <w:lang w:val="nl-NL"/>
              </w:rPr>
            </w:pPr>
            <w:r w:rsidRPr="003F1859">
              <w:rPr>
                <w:rFonts w:ascii="Times New Roman" w:hAnsi="Times New Roman"/>
                <w:i/>
                <w:sz w:val="26"/>
                <w:szCs w:val="26"/>
                <w:lang w:val="nl-NL"/>
              </w:rPr>
              <w:t>4.5</w:t>
            </w:r>
          </w:p>
        </w:tc>
        <w:tc>
          <w:tcPr>
            <w:tcW w:w="4394" w:type="dxa"/>
            <w:vAlign w:val="center"/>
          </w:tcPr>
          <w:p w:rsidR="00132E87" w:rsidRPr="003F1859" w:rsidRDefault="00132E87" w:rsidP="00656067">
            <w:pPr>
              <w:tabs>
                <w:tab w:val="left" w:pos="710"/>
                <w:tab w:val="left" w:leader="dot" w:pos="8928"/>
              </w:tabs>
              <w:autoSpaceDE w:val="0"/>
              <w:autoSpaceDN w:val="0"/>
              <w:spacing w:before="60" w:after="60" w:line="276" w:lineRule="auto"/>
              <w:rPr>
                <w:rFonts w:ascii="Times New Roman" w:hAnsi="Times New Roman"/>
                <w:i/>
                <w:sz w:val="26"/>
                <w:szCs w:val="26"/>
                <w:lang w:val="nl-NL"/>
              </w:rPr>
            </w:pPr>
            <w:r w:rsidRPr="003F1859">
              <w:rPr>
                <w:rFonts w:ascii="Times New Roman" w:hAnsi="Times New Roman"/>
                <w:i/>
                <w:sz w:val="26"/>
                <w:szCs w:val="26"/>
                <w:lang w:val="nl-NL"/>
              </w:rPr>
              <w:t>Khu thể thao</w:t>
            </w:r>
          </w:p>
        </w:tc>
        <w:tc>
          <w:tcPr>
            <w:tcW w:w="2268" w:type="dxa"/>
          </w:tcPr>
          <w:p w:rsidR="00132E87" w:rsidRPr="003F1859" w:rsidRDefault="00132E87" w:rsidP="00656067">
            <w:pPr>
              <w:tabs>
                <w:tab w:val="left" w:pos="710"/>
                <w:tab w:val="left" w:leader="dot" w:pos="8928"/>
              </w:tabs>
              <w:autoSpaceDE w:val="0"/>
              <w:autoSpaceDN w:val="0"/>
              <w:spacing w:before="60" w:after="60" w:line="276" w:lineRule="auto"/>
              <w:jc w:val="right"/>
              <w:rPr>
                <w:rFonts w:ascii="Times New Roman" w:hAnsi="Times New Roman"/>
                <w:i/>
                <w:sz w:val="26"/>
                <w:szCs w:val="26"/>
                <w:lang w:val="nl-NL"/>
              </w:rPr>
            </w:pPr>
            <w:r w:rsidRPr="003F1859">
              <w:rPr>
                <w:rFonts w:ascii="Times New Roman" w:hAnsi="Times New Roman"/>
                <w:sz w:val="26"/>
                <w:szCs w:val="26"/>
                <w:lang w:val="nl-NL"/>
              </w:rPr>
              <w:t>8.700 m</w:t>
            </w:r>
            <w:r w:rsidRPr="003F1859">
              <w:rPr>
                <w:rFonts w:ascii="Times New Roman" w:hAnsi="Times New Roman"/>
                <w:sz w:val="26"/>
                <w:szCs w:val="26"/>
                <w:vertAlign w:val="superscript"/>
                <w:lang w:val="nl-NL"/>
              </w:rPr>
              <w:t>2</w:t>
            </w:r>
          </w:p>
        </w:tc>
        <w:tc>
          <w:tcPr>
            <w:tcW w:w="1519" w:type="dxa"/>
          </w:tcPr>
          <w:p w:rsidR="00132E87" w:rsidRPr="003F1859" w:rsidRDefault="00132E87" w:rsidP="00656067">
            <w:pPr>
              <w:tabs>
                <w:tab w:val="left" w:pos="710"/>
                <w:tab w:val="left" w:leader="dot" w:pos="8928"/>
              </w:tabs>
              <w:autoSpaceDE w:val="0"/>
              <w:autoSpaceDN w:val="0"/>
              <w:spacing w:before="60" w:after="60" w:line="276" w:lineRule="auto"/>
              <w:jc w:val="both"/>
              <w:rPr>
                <w:rFonts w:ascii="Times New Roman" w:hAnsi="Times New Roman"/>
                <w:i/>
                <w:sz w:val="26"/>
                <w:szCs w:val="26"/>
                <w:lang w:val="nl-NL"/>
              </w:rPr>
            </w:pPr>
          </w:p>
        </w:tc>
      </w:tr>
      <w:tr w:rsidR="00132E87" w:rsidRPr="003F1859" w:rsidTr="003F1859">
        <w:trPr>
          <w:jc w:val="center"/>
        </w:trPr>
        <w:tc>
          <w:tcPr>
            <w:tcW w:w="817" w:type="dxa"/>
            <w:vAlign w:val="center"/>
          </w:tcPr>
          <w:p w:rsidR="00132E87" w:rsidRPr="003F1859" w:rsidRDefault="00132E87" w:rsidP="00656067">
            <w:pPr>
              <w:tabs>
                <w:tab w:val="left" w:pos="710"/>
                <w:tab w:val="left" w:leader="dot" w:pos="8928"/>
              </w:tabs>
              <w:autoSpaceDE w:val="0"/>
              <w:autoSpaceDN w:val="0"/>
              <w:spacing w:before="60" w:after="60" w:line="276" w:lineRule="auto"/>
              <w:jc w:val="center"/>
              <w:rPr>
                <w:rFonts w:ascii="Times New Roman" w:hAnsi="Times New Roman"/>
                <w:sz w:val="26"/>
                <w:szCs w:val="26"/>
                <w:lang w:val="nl-NL"/>
              </w:rPr>
            </w:pPr>
            <w:r w:rsidRPr="003F1859">
              <w:rPr>
                <w:rFonts w:ascii="Times New Roman" w:hAnsi="Times New Roman"/>
                <w:sz w:val="26"/>
                <w:szCs w:val="26"/>
                <w:lang w:val="nl-NL"/>
              </w:rPr>
              <w:t>5</w:t>
            </w:r>
          </w:p>
        </w:tc>
        <w:tc>
          <w:tcPr>
            <w:tcW w:w="4394" w:type="dxa"/>
            <w:vAlign w:val="center"/>
          </w:tcPr>
          <w:p w:rsidR="00132E87" w:rsidRPr="003F1859" w:rsidRDefault="00132E87" w:rsidP="00656067">
            <w:pPr>
              <w:tabs>
                <w:tab w:val="left" w:pos="710"/>
                <w:tab w:val="left" w:leader="dot" w:pos="8928"/>
              </w:tabs>
              <w:autoSpaceDE w:val="0"/>
              <w:autoSpaceDN w:val="0"/>
              <w:spacing w:before="60" w:after="60" w:line="276" w:lineRule="auto"/>
              <w:jc w:val="both"/>
              <w:rPr>
                <w:rFonts w:ascii="Times New Roman" w:hAnsi="Times New Roman"/>
                <w:sz w:val="26"/>
                <w:szCs w:val="26"/>
                <w:lang w:val="nl-NL"/>
              </w:rPr>
            </w:pPr>
            <w:r w:rsidRPr="003F1859">
              <w:rPr>
                <w:rFonts w:ascii="Times New Roman" w:hAnsi="Times New Roman"/>
                <w:sz w:val="26"/>
                <w:szCs w:val="26"/>
                <w:lang w:val="nl-NL"/>
              </w:rPr>
              <w:t>Khác (xây dựng mới tòa nhà Trung tâm đào tạo thang máy thang cuốn Kone)</w:t>
            </w:r>
          </w:p>
        </w:tc>
        <w:tc>
          <w:tcPr>
            <w:tcW w:w="2268" w:type="dxa"/>
            <w:vAlign w:val="center"/>
          </w:tcPr>
          <w:p w:rsidR="00132E87" w:rsidRPr="003F1859" w:rsidRDefault="00132E87" w:rsidP="00656067">
            <w:pPr>
              <w:tabs>
                <w:tab w:val="left" w:pos="710"/>
                <w:tab w:val="left" w:leader="dot" w:pos="8928"/>
              </w:tabs>
              <w:autoSpaceDE w:val="0"/>
              <w:autoSpaceDN w:val="0"/>
              <w:spacing w:before="60" w:after="60" w:line="276" w:lineRule="auto"/>
              <w:jc w:val="right"/>
              <w:rPr>
                <w:rFonts w:ascii="Times New Roman" w:hAnsi="Times New Roman"/>
                <w:sz w:val="26"/>
                <w:szCs w:val="26"/>
                <w:lang w:val="nl-NL"/>
              </w:rPr>
            </w:pPr>
          </w:p>
        </w:tc>
        <w:tc>
          <w:tcPr>
            <w:tcW w:w="1519" w:type="dxa"/>
            <w:vAlign w:val="center"/>
          </w:tcPr>
          <w:p w:rsidR="00132E87" w:rsidRPr="003F1859" w:rsidRDefault="00132E87" w:rsidP="00656067">
            <w:pPr>
              <w:tabs>
                <w:tab w:val="left" w:pos="710"/>
                <w:tab w:val="left" w:leader="dot" w:pos="8928"/>
              </w:tabs>
              <w:autoSpaceDE w:val="0"/>
              <w:autoSpaceDN w:val="0"/>
              <w:spacing w:before="60" w:after="60" w:line="276" w:lineRule="auto"/>
              <w:jc w:val="center"/>
              <w:rPr>
                <w:rFonts w:ascii="Times New Roman" w:hAnsi="Times New Roman"/>
                <w:sz w:val="26"/>
                <w:szCs w:val="26"/>
                <w:lang w:val="nl-NL"/>
              </w:rPr>
            </w:pPr>
            <w:r w:rsidRPr="003F1859">
              <w:rPr>
                <w:rFonts w:ascii="Times New Roman" w:hAnsi="Times New Roman"/>
                <w:sz w:val="26"/>
                <w:szCs w:val="26"/>
                <w:lang w:val="nl-NL"/>
              </w:rPr>
              <w:t>900 m</w:t>
            </w:r>
            <w:r w:rsidRPr="003F1859">
              <w:rPr>
                <w:rFonts w:ascii="Times New Roman" w:hAnsi="Times New Roman"/>
                <w:sz w:val="26"/>
                <w:szCs w:val="26"/>
                <w:vertAlign w:val="superscript"/>
                <w:lang w:val="nl-NL"/>
              </w:rPr>
              <w:t>2</w:t>
            </w:r>
          </w:p>
        </w:tc>
      </w:tr>
    </w:tbl>
    <w:p w:rsidR="00132E87" w:rsidRPr="000F59C1" w:rsidRDefault="00132E87" w:rsidP="00656067">
      <w:pPr>
        <w:pStyle w:val="ListParagraph"/>
        <w:tabs>
          <w:tab w:val="center" w:pos="4875"/>
        </w:tabs>
        <w:spacing w:before="240" w:after="120" w:line="276" w:lineRule="auto"/>
        <w:ind w:firstLine="567"/>
        <w:jc w:val="both"/>
        <w:rPr>
          <w:rFonts w:ascii="Times New Roman" w:hAnsi="Times New Roman"/>
          <w:sz w:val="28"/>
          <w:szCs w:val="28"/>
          <w:lang w:val="nl-NL"/>
        </w:rPr>
      </w:pPr>
      <w:r w:rsidRPr="000F59C1">
        <w:rPr>
          <w:rFonts w:ascii="Times New Roman" w:hAnsi="Times New Roman"/>
          <w:b/>
          <w:i/>
          <w:sz w:val="28"/>
          <w:szCs w:val="28"/>
          <w:lang w:val="nl-NL"/>
        </w:rPr>
        <w:t>Trụ sở 2:</w:t>
      </w:r>
      <w:r w:rsidRPr="000F59C1">
        <w:rPr>
          <w:rFonts w:ascii="Times New Roman" w:hAnsi="Times New Roman"/>
          <w:sz w:val="28"/>
          <w:szCs w:val="28"/>
          <w:lang w:val="nl-NL"/>
        </w:rPr>
        <w:t xml:space="preserve"> Diện tích đất: 338.000 m</w:t>
      </w:r>
      <w:r w:rsidRPr="000F59C1">
        <w:rPr>
          <w:rFonts w:ascii="Times New Roman" w:hAnsi="Times New Roman"/>
          <w:sz w:val="28"/>
          <w:szCs w:val="28"/>
          <w:vertAlign w:val="superscript"/>
          <w:lang w:val="nl-NL"/>
        </w:rPr>
        <w:t>2</w:t>
      </w:r>
      <w:r w:rsidRPr="000F59C1">
        <w:rPr>
          <w:rFonts w:ascii="Times New Roman" w:hAnsi="Times New Roman"/>
          <w:sz w:val="28"/>
          <w:szCs w:val="28"/>
          <w:lang w:val="nl-NL"/>
        </w:rPr>
        <w:t xml:space="preserve">  đang trong quá trình liên hệ cơ quan chức năng xin thực hiện qui hoạch.</w:t>
      </w:r>
    </w:p>
    <w:p w:rsidR="00132E87" w:rsidRPr="00132E87" w:rsidRDefault="00132E87" w:rsidP="00656067">
      <w:pPr>
        <w:spacing w:after="120" w:line="276" w:lineRule="auto"/>
        <w:ind w:firstLine="720"/>
        <w:jc w:val="both"/>
        <w:rPr>
          <w:rFonts w:asciiTheme="majorHAnsi" w:hAnsiTheme="majorHAnsi" w:cstheme="majorHAnsi"/>
          <w:b/>
          <w:sz w:val="28"/>
          <w:szCs w:val="28"/>
          <w:lang w:val="pt-BR"/>
        </w:rPr>
      </w:pPr>
      <w:r w:rsidRPr="00132E87">
        <w:rPr>
          <w:rFonts w:asciiTheme="majorHAnsi" w:hAnsiTheme="majorHAnsi" w:cstheme="majorHAnsi"/>
          <w:b/>
          <w:sz w:val="28"/>
          <w:szCs w:val="28"/>
          <w:lang w:val="pt-BR"/>
        </w:rPr>
        <w:t>Đánh giá các số liệu đạt được so với điều kiện chuẩn: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410"/>
        <w:gridCol w:w="1843"/>
        <w:gridCol w:w="4503"/>
      </w:tblGrid>
      <w:tr w:rsidR="00EA0563" w:rsidRPr="006F6F9E" w:rsidTr="003F1859">
        <w:tc>
          <w:tcPr>
            <w:tcW w:w="708" w:type="dxa"/>
            <w:shd w:val="clear" w:color="auto" w:fill="auto"/>
            <w:vAlign w:val="center"/>
          </w:tcPr>
          <w:p w:rsidR="00EA0563" w:rsidRPr="00B6549B" w:rsidRDefault="00EA0563" w:rsidP="00656067">
            <w:pPr>
              <w:autoSpaceDE w:val="0"/>
              <w:autoSpaceDN w:val="0"/>
              <w:spacing w:before="120" w:line="276" w:lineRule="auto"/>
              <w:jc w:val="center"/>
              <w:rPr>
                <w:rFonts w:ascii="Times New Roman" w:hAnsi="Times New Roman"/>
                <w:b/>
                <w:sz w:val="26"/>
                <w:szCs w:val="26"/>
              </w:rPr>
            </w:pPr>
            <w:r w:rsidRPr="00B6549B">
              <w:rPr>
                <w:rFonts w:ascii="Times New Roman" w:hAnsi="Times New Roman"/>
                <w:b/>
                <w:sz w:val="26"/>
                <w:szCs w:val="26"/>
              </w:rPr>
              <w:t>STT</w:t>
            </w:r>
          </w:p>
        </w:tc>
        <w:tc>
          <w:tcPr>
            <w:tcW w:w="2410" w:type="dxa"/>
            <w:shd w:val="clear" w:color="auto" w:fill="auto"/>
            <w:vAlign w:val="center"/>
          </w:tcPr>
          <w:p w:rsidR="00EA0563" w:rsidRPr="00B6549B" w:rsidRDefault="00EA0563" w:rsidP="00656067">
            <w:pPr>
              <w:autoSpaceDE w:val="0"/>
              <w:autoSpaceDN w:val="0"/>
              <w:spacing w:before="120" w:line="276" w:lineRule="auto"/>
              <w:jc w:val="center"/>
              <w:rPr>
                <w:rFonts w:ascii="Times New Roman" w:hAnsi="Times New Roman"/>
                <w:b/>
                <w:sz w:val="26"/>
                <w:szCs w:val="26"/>
              </w:rPr>
            </w:pPr>
            <w:r w:rsidRPr="00B6549B">
              <w:rPr>
                <w:rFonts w:ascii="Times New Roman" w:hAnsi="Times New Roman"/>
                <w:b/>
                <w:sz w:val="26"/>
                <w:szCs w:val="26"/>
              </w:rPr>
              <w:t>Các điều kiện</w:t>
            </w:r>
          </w:p>
        </w:tc>
        <w:tc>
          <w:tcPr>
            <w:tcW w:w="1843" w:type="dxa"/>
            <w:shd w:val="clear" w:color="auto" w:fill="auto"/>
            <w:vAlign w:val="center"/>
          </w:tcPr>
          <w:p w:rsidR="00EA0563" w:rsidRPr="00B6549B" w:rsidRDefault="00EA0563" w:rsidP="00656067">
            <w:pPr>
              <w:autoSpaceDE w:val="0"/>
              <w:autoSpaceDN w:val="0"/>
              <w:spacing w:before="120" w:line="276" w:lineRule="auto"/>
              <w:jc w:val="center"/>
              <w:rPr>
                <w:rFonts w:ascii="Times New Roman" w:hAnsi="Times New Roman"/>
                <w:b/>
                <w:sz w:val="26"/>
                <w:szCs w:val="26"/>
              </w:rPr>
            </w:pPr>
            <w:r w:rsidRPr="00B6549B">
              <w:rPr>
                <w:rFonts w:ascii="Times New Roman" w:hAnsi="Times New Roman"/>
                <w:b/>
                <w:sz w:val="26"/>
                <w:szCs w:val="26"/>
              </w:rPr>
              <w:t>Kết quả đánh giá (Đạt/ Không đạt)</w:t>
            </w:r>
          </w:p>
        </w:tc>
        <w:tc>
          <w:tcPr>
            <w:tcW w:w="4503" w:type="dxa"/>
            <w:shd w:val="clear" w:color="auto" w:fill="auto"/>
            <w:vAlign w:val="center"/>
          </w:tcPr>
          <w:p w:rsidR="00EA0563" w:rsidRPr="00B6549B" w:rsidRDefault="00EA0563" w:rsidP="00656067">
            <w:pPr>
              <w:autoSpaceDE w:val="0"/>
              <w:autoSpaceDN w:val="0"/>
              <w:spacing w:before="120" w:line="276" w:lineRule="auto"/>
              <w:jc w:val="center"/>
              <w:rPr>
                <w:rFonts w:ascii="Times New Roman" w:hAnsi="Times New Roman"/>
                <w:b/>
                <w:sz w:val="26"/>
                <w:szCs w:val="26"/>
              </w:rPr>
            </w:pPr>
            <w:r w:rsidRPr="00B6549B">
              <w:rPr>
                <w:rFonts w:ascii="Times New Roman" w:hAnsi="Times New Roman"/>
                <w:b/>
                <w:sz w:val="26"/>
                <w:szCs w:val="26"/>
              </w:rPr>
              <w:t>Thuyết minh đánh giá</w:t>
            </w:r>
          </w:p>
        </w:tc>
      </w:tr>
      <w:tr w:rsidR="00EA0563" w:rsidRPr="006F6F9E" w:rsidTr="003F1859">
        <w:tc>
          <w:tcPr>
            <w:tcW w:w="708" w:type="dxa"/>
            <w:shd w:val="clear" w:color="auto" w:fill="auto"/>
            <w:vAlign w:val="center"/>
          </w:tcPr>
          <w:p w:rsidR="00EA0563" w:rsidRPr="00B6549B" w:rsidRDefault="00EA0563" w:rsidP="00656067">
            <w:pPr>
              <w:autoSpaceDE w:val="0"/>
              <w:autoSpaceDN w:val="0"/>
              <w:spacing w:before="120" w:line="276" w:lineRule="auto"/>
              <w:jc w:val="center"/>
              <w:rPr>
                <w:rFonts w:ascii="Times New Roman" w:hAnsi="Times New Roman"/>
                <w:sz w:val="26"/>
                <w:szCs w:val="26"/>
              </w:rPr>
            </w:pPr>
            <w:r w:rsidRPr="00B6549B">
              <w:rPr>
                <w:rFonts w:ascii="Times New Roman" w:hAnsi="Times New Roman"/>
                <w:sz w:val="26"/>
                <w:szCs w:val="26"/>
              </w:rPr>
              <w:t>1</w:t>
            </w:r>
          </w:p>
        </w:tc>
        <w:tc>
          <w:tcPr>
            <w:tcW w:w="2410" w:type="dxa"/>
            <w:shd w:val="clear" w:color="auto" w:fill="auto"/>
            <w:vAlign w:val="center"/>
          </w:tcPr>
          <w:p w:rsidR="00EA0563" w:rsidRPr="00B6549B" w:rsidRDefault="00EA0563" w:rsidP="00656067">
            <w:pPr>
              <w:autoSpaceDE w:val="0"/>
              <w:autoSpaceDN w:val="0"/>
              <w:spacing w:before="120" w:line="276" w:lineRule="auto"/>
              <w:jc w:val="both"/>
              <w:rPr>
                <w:rFonts w:ascii="Times New Roman" w:hAnsi="Times New Roman"/>
                <w:sz w:val="26"/>
                <w:szCs w:val="26"/>
                <w:lang w:val="nb-NO"/>
              </w:rPr>
            </w:pPr>
            <w:r w:rsidRPr="00B6549B">
              <w:rPr>
                <w:rFonts w:ascii="Times New Roman" w:hAnsi="Times New Roman"/>
                <w:sz w:val="26"/>
                <w:szCs w:val="26"/>
                <w:lang w:val="nb-NO"/>
              </w:rPr>
              <w:t xml:space="preserve">Đạt chuẩn kiểm định chất lượng giáo dục nghề nghiệp/ dạy nghề; </w:t>
            </w:r>
          </w:p>
        </w:tc>
        <w:tc>
          <w:tcPr>
            <w:tcW w:w="1843" w:type="dxa"/>
            <w:shd w:val="clear" w:color="auto" w:fill="auto"/>
            <w:vAlign w:val="center"/>
          </w:tcPr>
          <w:p w:rsidR="00EA0563" w:rsidRPr="00B6549B" w:rsidRDefault="00EA0563" w:rsidP="00656067">
            <w:pPr>
              <w:autoSpaceDE w:val="0"/>
              <w:autoSpaceDN w:val="0"/>
              <w:spacing w:before="120" w:line="276" w:lineRule="auto"/>
              <w:jc w:val="center"/>
              <w:rPr>
                <w:rFonts w:ascii="Times New Roman" w:hAnsi="Times New Roman"/>
                <w:b/>
                <w:sz w:val="26"/>
                <w:szCs w:val="26"/>
              </w:rPr>
            </w:pPr>
            <w:r w:rsidRPr="00B6549B">
              <w:rPr>
                <w:rFonts w:ascii="Times New Roman" w:hAnsi="Times New Roman"/>
                <w:b/>
                <w:sz w:val="26"/>
                <w:szCs w:val="26"/>
              </w:rPr>
              <w:t>Đạt</w:t>
            </w:r>
          </w:p>
        </w:tc>
        <w:tc>
          <w:tcPr>
            <w:tcW w:w="4503" w:type="dxa"/>
            <w:shd w:val="clear" w:color="auto" w:fill="auto"/>
          </w:tcPr>
          <w:p w:rsidR="00EA0563" w:rsidRPr="00B6549B" w:rsidRDefault="00EA0563" w:rsidP="00656067">
            <w:pPr>
              <w:autoSpaceDE w:val="0"/>
              <w:autoSpaceDN w:val="0"/>
              <w:spacing w:before="120" w:line="276" w:lineRule="auto"/>
              <w:jc w:val="both"/>
              <w:rPr>
                <w:rFonts w:ascii="Times New Roman" w:hAnsi="Times New Roman"/>
                <w:sz w:val="26"/>
                <w:szCs w:val="26"/>
              </w:rPr>
            </w:pPr>
            <w:r w:rsidRPr="00B6549B">
              <w:rPr>
                <w:rFonts w:ascii="Times New Roman" w:hAnsi="Times New Roman"/>
                <w:sz w:val="26"/>
                <w:szCs w:val="26"/>
              </w:rPr>
              <w:t>Nhà trường đã hoàn chỉnh Báo cáo tự đánh giá theo quy định của Bộ Giáo dục-Đào tạo, đang triển khai kế hoạch tự đánh giá theo Bộ tiêu chí tiêu chuẩn kiểm định chất lượng giáo dục nghề nghiệp trường cao đẳng, trung cấp (Thông tư số 15)</w:t>
            </w:r>
          </w:p>
        </w:tc>
      </w:tr>
      <w:tr w:rsidR="00EA0563" w:rsidRPr="006F6F9E" w:rsidTr="003F1859">
        <w:tc>
          <w:tcPr>
            <w:tcW w:w="708" w:type="dxa"/>
            <w:shd w:val="clear" w:color="auto" w:fill="auto"/>
            <w:vAlign w:val="center"/>
          </w:tcPr>
          <w:p w:rsidR="00EA0563" w:rsidRPr="00B6549B" w:rsidRDefault="00EA0563" w:rsidP="00656067">
            <w:pPr>
              <w:autoSpaceDE w:val="0"/>
              <w:autoSpaceDN w:val="0"/>
              <w:spacing w:before="120" w:line="276" w:lineRule="auto"/>
              <w:jc w:val="center"/>
              <w:rPr>
                <w:rFonts w:ascii="Times New Roman" w:hAnsi="Times New Roman"/>
                <w:sz w:val="26"/>
                <w:szCs w:val="26"/>
              </w:rPr>
            </w:pPr>
            <w:r w:rsidRPr="00B6549B">
              <w:rPr>
                <w:rFonts w:ascii="Times New Roman" w:hAnsi="Times New Roman"/>
                <w:sz w:val="26"/>
                <w:szCs w:val="26"/>
              </w:rPr>
              <w:t>2</w:t>
            </w:r>
          </w:p>
        </w:tc>
        <w:tc>
          <w:tcPr>
            <w:tcW w:w="2410" w:type="dxa"/>
            <w:shd w:val="clear" w:color="auto" w:fill="auto"/>
            <w:vAlign w:val="center"/>
          </w:tcPr>
          <w:p w:rsidR="00EA0563" w:rsidRPr="00B6549B" w:rsidRDefault="00EA0563" w:rsidP="00656067">
            <w:pPr>
              <w:autoSpaceDE w:val="0"/>
              <w:autoSpaceDN w:val="0"/>
              <w:spacing w:before="120" w:line="276" w:lineRule="auto"/>
              <w:jc w:val="both"/>
              <w:rPr>
                <w:rFonts w:ascii="Times New Roman" w:hAnsi="Times New Roman"/>
                <w:sz w:val="26"/>
                <w:szCs w:val="26"/>
                <w:lang w:val="nb-NO"/>
              </w:rPr>
            </w:pPr>
            <w:r w:rsidRPr="00B6549B">
              <w:rPr>
                <w:rFonts w:ascii="Times New Roman" w:hAnsi="Times New Roman"/>
                <w:sz w:val="26"/>
                <w:szCs w:val="26"/>
                <w:lang w:val="nb-NO"/>
              </w:rPr>
              <w:t>Có diện tích đất sử dụng tối thiểu 50.000m2</w:t>
            </w:r>
          </w:p>
        </w:tc>
        <w:tc>
          <w:tcPr>
            <w:tcW w:w="1843" w:type="dxa"/>
            <w:shd w:val="clear" w:color="auto" w:fill="auto"/>
            <w:vAlign w:val="center"/>
          </w:tcPr>
          <w:p w:rsidR="00EA0563" w:rsidRPr="00B6549B" w:rsidRDefault="00EA0563" w:rsidP="00656067">
            <w:pPr>
              <w:autoSpaceDE w:val="0"/>
              <w:autoSpaceDN w:val="0"/>
              <w:spacing w:before="120" w:line="276" w:lineRule="auto"/>
              <w:jc w:val="center"/>
              <w:rPr>
                <w:rFonts w:ascii="Times New Roman" w:hAnsi="Times New Roman"/>
                <w:b/>
                <w:sz w:val="26"/>
                <w:szCs w:val="26"/>
              </w:rPr>
            </w:pPr>
            <w:r w:rsidRPr="00B6549B">
              <w:rPr>
                <w:rFonts w:ascii="Times New Roman" w:hAnsi="Times New Roman"/>
                <w:b/>
                <w:sz w:val="26"/>
                <w:szCs w:val="26"/>
              </w:rPr>
              <w:t>Đạt</w:t>
            </w:r>
          </w:p>
        </w:tc>
        <w:tc>
          <w:tcPr>
            <w:tcW w:w="4503" w:type="dxa"/>
            <w:shd w:val="clear" w:color="auto" w:fill="auto"/>
          </w:tcPr>
          <w:p w:rsidR="00EA0563" w:rsidRPr="00B6549B" w:rsidRDefault="00EA0563" w:rsidP="00656067">
            <w:pPr>
              <w:spacing w:line="276" w:lineRule="auto"/>
              <w:jc w:val="both"/>
              <w:rPr>
                <w:rFonts w:ascii="Times New Roman" w:hAnsi="Times New Roman"/>
                <w:sz w:val="26"/>
                <w:szCs w:val="26"/>
              </w:rPr>
            </w:pPr>
            <w:r w:rsidRPr="00B6549B">
              <w:rPr>
                <w:rFonts w:ascii="Times New Roman" w:hAnsi="Times New Roman"/>
                <w:sz w:val="26"/>
                <w:szCs w:val="26"/>
              </w:rPr>
              <w:t>Diện tích đất đang sử dụng 50.646 m2, có Quyết định về công nhận quyền sử dụng đất giáo dục và đào tạo cho Trường Cao đẳng Lý Tự Trọng Thành phố Hồ Chí Minh</w:t>
            </w:r>
          </w:p>
        </w:tc>
      </w:tr>
      <w:tr w:rsidR="00EA0563" w:rsidRPr="006F6F9E" w:rsidTr="003F1859">
        <w:tc>
          <w:tcPr>
            <w:tcW w:w="708" w:type="dxa"/>
            <w:shd w:val="clear" w:color="auto" w:fill="auto"/>
            <w:vAlign w:val="center"/>
          </w:tcPr>
          <w:p w:rsidR="00EA0563" w:rsidRPr="00B6549B" w:rsidRDefault="00EA0563" w:rsidP="00656067">
            <w:pPr>
              <w:autoSpaceDE w:val="0"/>
              <w:autoSpaceDN w:val="0"/>
              <w:spacing w:before="120" w:line="276" w:lineRule="auto"/>
              <w:jc w:val="center"/>
              <w:rPr>
                <w:rFonts w:ascii="Times New Roman" w:hAnsi="Times New Roman"/>
                <w:sz w:val="26"/>
                <w:szCs w:val="26"/>
              </w:rPr>
            </w:pPr>
            <w:r w:rsidRPr="00B6549B">
              <w:rPr>
                <w:rFonts w:ascii="Times New Roman" w:hAnsi="Times New Roman"/>
                <w:sz w:val="26"/>
                <w:szCs w:val="26"/>
              </w:rPr>
              <w:t>3</w:t>
            </w:r>
          </w:p>
        </w:tc>
        <w:tc>
          <w:tcPr>
            <w:tcW w:w="2410" w:type="dxa"/>
            <w:shd w:val="clear" w:color="auto" w:fill="auto"/>
            <w:vAlign w:val="center"/>
          </w:tcPr>
          <w:p w:rsidR="00EA0563" w:rsidRPr="00B6549B" w:rsidRDefault="00EA0563" w:rsidP="00656067">
            <w:pPr>
              <w:autoSpaceDE w:val="0"/>
              <w:autoSpaceDN w:val="0"/>
              <w:spacing w:before="120" w:line="276" w:lineRule="auto"/>
              <w:jc w:val="both"/>
              <w:rPr>
                <w:rFonts w:ascii="Times New Roman" w:hAnsi="Times New Roman"/>
                <w:sz w:val="26"/>
                <w:szCs w:val="26"/>
                <w:lang w:val="nb-NO"/>
              </w:rPr>
            </w:pPr>
            <w:r w:rsidRPr="00B6549B">
              <w:rPr>
                <w:rFonts w:ascii="Times New Roman" w:hAnsi="Times New Roman"/>
                <w:sz w:val="26"/>
                <w:szCs w:val="26"/>
                <w:lang w:val="nb-NO"/>
              </w:rPr>
              <w:t>Ít nhất 50% nhà giáo có trình độ thạc sĩ trở lên</w:t>
            </w:r>
          </w:p>
        </w:tc>
        <w:tc>
          <w:tcPr>
            <w:tcW w:w="1843" w:type="dxa"/>
            <w:shd w:val="clear" w:color="auto" w:fill="auto"/>
            <w:vAlign w:val="center"/>
          </w:tcPr>
          <w:p w:rsidR="00EA0563" w:rsidRPr="00B6549B" w:rsidRDefault="00EA0563" w:rsidP="00656067">
            <w:pPr>
              <w:autoSpaceDE w:val="0"/>
              <w:autoSpaceDN w:val="0"/>
              <w:spacing w:before="120" w:line="276" w:lineRule="auto"/>
              <w:jc w:val="center"/>
              <w:rPr>
                <w:rFonts w:ascii="Times New Roman" w:hAnsi="Times New Roman"/>
                <w:b/>
                <w:sz w:val="26"/>
                <w:szCs w:val="26"/>
              </w:rPr>
            </w:pPr>
            <w:r w:rsidRPr="00B6549B">
              <w:rPr>
                <w:rFonts w:ascii="Times New Roman" w:hAnsi="Times New Roman"/>
                <w:b/>
                <w:sz w:val="26"/>
                <w:szCs w:val="26"/>
              </w:rPr>
              <w:t>Đạt</w:t>
            </w:r>
          </w:p>
        </w:tc>
        <w:tc>
          <w:tcPr>
            <w:tcW w:w="4503" w:type="dxa"/>
            <w:shd w:val="clear" w:color="auto" w:fill="auto"/>
          </w:tcPr>
          <w:p w:rsidR="00EA0563" w:rsidRPr="00B6549B" w:rsidRDefault="00EA0563" w:rsidP="00656067">
            <w:pPr>
              <w:autoSpaceDE w:val="0"/>
              <w:autoSpaceDN w:val="0"/>
              <w:spacing w:before="120" w:line="276" w:lineRule="auto"/>
              <w:jc w:val="both"/>
              <w:rPr>
                <w:rFonts w:ascii="Times New Roman" w:hAnsi="Times New Roman"/>
                <w:sz w:val="26"/>
                <w:szCs w:val="26"/>
              </w:rPr>
            </w:pPr>
            <w:r w:rsidRPr="00B6549B">
              <w:rPr>
                <w:rFonts w:ascii="Times New Roman" w:hAnsi="Times New Roman"/>
                <w:sz w:val="26"/>
                <w:szCs w:val="26"/>
              </w:rPr>
              <w:t>Nhà trường hiện có 136/223  nhà giáo (Giảng viên và giảng viên kiêm chức) có trình độ thạc sĩ trở lên và 36 giảng viên đang học sau đại học, đạt tỉ lệ 77%</w:t>
            </w:r>
          </w:p>
        </w:tc>
      </w:tr>
    </w:tbl>
    <w:p w:rsidR="00EA0563" w:rsidRDefault="00EA0563" w:rsidP="00656067">
      <w:pPr>
        <w:pStyle w:val="BodyText"/>
        <w:spacing w:after="120" w:line="276" w:lineRule="auto"/>
        <w:ind w:right="113" w:firstLine="360"/>
        <w:jc w:val="center"/>
        <w:rPr>
          <w:rFonts w:asciiTheme="majorHAnsi" w:hAnsiTheme="majorHAnsi" w:cstheme="majorHAnsi"/>
        </w:rPr>
      </w:pPr>
      <w:r>
        <w:rPr>
          <w:rFonts w:asciiTheme="majorHAnsi" w:hAnsiTheme="majorHAnsi" w:cstheme="majorHAnsi"/>
        </w:rPr>
        <w:t>(trích báo cáo tự đánh giá trường chất lượng cao)</w:t>
      </w:r>
    </w:p>
    <w:p w:rsidR="002D5870" w:rsidRPr="002D5870" w:rsidRDefault="002D5870" w:rsidP="00656067">
      <w:pPr>
        <w:spacing w:after="120" w:line="276" w:lineRule="auto"/>
        <w:ind w:firstLine="720"/>
        <w:jc w:val="both"/>
        <w:rPr>
          <w:rFonts w:ascii="Times New Roman" w:hAnsi="Times New Roman"/>
          <w:sz w:val="26"/>
          <w:szCs w:val="26"/>
          <w:lang w:val="nl-NL"/>
        </w:rPr>
      </w:pPr>
      <w:r w:rsidRPr="00602798">
        <w:rPr>
          <w:rFonts w:asciiTheme="majorHAnsi" w:hAnsiTheme="majorHAnsi" w:cstheme="majorHAnsi"/>
          <w:sz w:val="28"/>
          <w:szCs w:val="28"/>
          <w:lang w:val="pt-BR"/>
        </w:rPr>
        <w:t>Thực hiện tinh thần Công văn số 1845/TCDN-KĐCL ngày 24 tháng 7 năm 2017 của Tổng cục Dạy nghề về hướng dẫn tự kiểm định chất lượng cơ sở giáo dục nghề nghiệp năm 2017. Trường Cao đẳng Lý Tự Trọng Thành phố Hồ Chí Minh đã triển khai thực hiện công tác tự đánh giá chất lượng cơ sở giáo dục nghề nghiệp tại đơn vị, cụ thể như sau:</w:t>
      </w:r>
    </w:p>
    <w:p w:rsidR="002D5870" w:rsidRPr="00602798" w:rsidRDefault="002D5870" w:rsidP="00656067">
      <w:pPr>
        <w:spacing w:after="120" w:line="276" w:lineRule="auto"/>
        <w:ind w:firstLine="720"/>
        <w:jc w:val="both"/>
        <w:rPr>
          <w:rFonts w:asciiTheme="majorHAnsi" w:hAnsiTheme="majorHAnsi" w:cstheme="majorHAnsi"/>
          <w:sz w:val="28"/>
          <w:szCs w:val="28"/>
          <w:lang w:val="pt-BR"/>
        </w:rPr>
      </w:pPr>
      <w:r w:rsidRPr="00602798">
        <w:rPr>
          <w:rFonts w:asciiTheme="majorHAnsi" w:hAnsiTheme="majorHAnsi" w:cstheme="majorHAnsi"/>
          <w:sz w:val="28"/>
          <w:szCs w:val="28"/>
          <w:lang w:val="pt-BR"/>
        </w:rPr>
        <w:t xml:space="preserve">- Thành lập Hội đồng kiểm định chất lượng giáo dục nghề nghiệp năm 2017 theo </w:t>
      </w:r>
      <w:r w:rsidRPr="00602798">
        <w:rPr>
          <w:rFonts w:asciiTheme="majorHAnsi" w:hAnsiTheme="majorHAnsi" w:cstheme="majorHAnsi"/>
          <w:sz w:val="28"/>
          <w:szCs w:val="28"/>
          <w:lang w:val="pt-BR"/>
        </w:rPr>
        <w:lastRenderedPageBreak/>
        <w:t>Quyết định số 702/QĐ-LTT-TC ngày 12/07/2017 của Hiệu trưởng Trường Cao đẳng Kỹ thuật Lý Tự Trọng Thành Phố Hồ Chí Minh. Hội đồng gồm có 34 thành viên.</w:t>
      </w:r>
    </w:p>
    <w:p w:rsidR="002D5870" w:rsidRPr="00602798" w:rsidRDefault="002D5870" w:rsidP="00656067">
      <w:pPr>
        <w:spacing w:after="120" w:line="276" w:lineRule="auto"/>
        <w:ind w:firstLine="720"/>
        <w:jc w:val="both"/>
        <w:rPr>
          <w:rFonts w:asciiTheme="majorHAnsi" w:hAnsiTheme="majorHAnsi" w:cstheme="majorHAnsi"/>
          <w:sz w:val="28"/>
          <w:szCs w:val="28"/>
          <w:lang w:val="pt-BR"/>
        </w:rPr>
      </w:pPr>
      <w:r w:rsidRPr="00602798">
        <w:rPr>
          <w:rFonts w:asciiTheme="majorHAnsi" w:hAnsiTheme="majorHAnsi" w:cstheme="majorHAnsi"/>
          <w:sz w:val="28"/>
          <w:szCs w:val="28"/>
          <w:lang w:val="pt-BR"/>
        </w:rPr>
        <w:t>- Xây dựng Kế hoạch số 815/KH-LTT-KT&amp;ĐBCL ngày 14/8/2017 về thực hiện kiểm định chất lượng giáo dục nghề nghiệp năm 2017 và thực hiện kiểm định chất lượng giáo dục nghề nghiệp năm 2017 theo Kế hoạch số 815/KH-LTT-KT&amp;ĐBCL ngày 14/8/2017.</w:t>
      </w:r>
    </w:p>
    <w:p w:rsidR="002D5870" w:rsidRPr="00602798" w:rsidRDefault="002D5870" w:rsidP="00656067">
      <w:pPr>
        <w:spacing w:after="120" w:line="276" w:lineRule="auto"/>
        <w:ind w:firstLine="720"/>
        <w:jc w:val="both"/>
        <w:rPr>
          <w:rFonts w:asciiTheme="majorHAnsi" w:hAnsiTheme="majorHAnsi" w:cstheme="majorHAnsi"/>
          <w:sz w:val="28"/>
          <w:szCs w:val="28"/>
          <w:lang w:val="pt-BR"/>
        </w:rPr>
      </w:pPr>
      <w:r w:rsidRPr="00602798">
        <w:rPr>
          <w:rFonts w:asciiTheme="majorHAnsi" w:hAnsiTheme="majorHAnsi" w:cstheme="majorHAnsi"/>
          <w:sz w:val="28"/>
          <w:szCs w:val="28"/>
          <w:lang w:val="pt-BR"/>
        </w:rPr>
        <w:t>- Đã hoàn tất bản báo cáo kết quả tự đánh giá chất lượng cơ sở giáo dục nghề nghiệp đúng nội dung hướng dẫn của Công văn số 1845/TCDN-KĐCL ngày 24 tháng 7 năm 2017.</w:t>
      </w:r>
    </w:p>
    <w:p w:rsidR="002D5870" w:rsidRPr="00602798" w:rsidRDefault="002D5870" w:rsidP="00656067">
      <w:pPr>
        <w:spacing w:after="120" w:line="276" w:lineRule="auto"/>
        <w:ind w:firstLine="720"/>
        <w:jc w:val="both"/>
        <w:rPr>
          <w:rFonts w:asciiTheme="majorHAnsi" w:hAnsiTheme="majorHAnsi" w:cstheme="majorHAnsi"/>
          <w:sz w:val="28"/>
          <w:szCs w:val="28"/>
          <w:lang w:val="pt-BR"/>
        </w:rPr>
      </w:pPr>
      <w:r w:rsidRPr="00602798">
        <w:rPr>
          <w:rFonts w:asciiTheme="majorHAnsi" w:hAnsiTheme="majorHAnsi" w:cstheme="majorHAnsi"/>
          <w:sz w:val="28"/>
          <w:szCs w:val="28"/>
          <w:lang w:val="pt-BR"/>
        </w:rPr>
        <w:t>- Căn cứ vào việc tự đánh giá thực trạng các hoạt động dạy nghề của Trường, thông qua việc đánh giá theo từng tiêu chí, tiêu chuẩn trong Bộ kiểm định chất lượng dạy nghề do Bộ Lao động – Thương binh và Xã hội ban hành, Trường Cao đẳng Lý Tự Trọng Thành phố Hồ Chí Minh tự đánh giá mức đảm bảo chất lượng dạy nghề của trường đạt 97/100 điểm.</w:t>
      </w:r>
    </w:p>
    <w:p w:rsidR="00A24961" w:rsidRPr="008B7667" w:rsidRDefault="007542AE" w:rsidP="00656067">
      <w:pPr>
        <w:spacing w:after="120" w:line="276" w:lineRule="auto"/>
        <w:ind w:left="588"/>
        <w:jc w:val="both"/>
        <w:rPr>
          <w:rFonts w:asciiTheme="majorHAnsi" w:eastAsia="Times New Roman" w:hAnsiTheme="majorHAnsi" w:cstheme="majorHAnsi"/>
          <w:sz w:val="28"/>
          <w:szCs w:val="28"/>
        </w:rPr>
      </w:pPr>
      <w:r w:rsidRPr="008B7667">
        <w:rPr>
          <w:rFonts w:asciiTheme="majorHAnsi" w:hAnsiTheme="majorHAnsi" w:cstheme="majorHAnsi"/>
          <w:b/>
          <w:spacing w:val="1"/>
          <w:sz w:val="28"/>
          <w:szCs w:val="28"/>
        </w:rPr>
        <w:t>Đánh</w:t>
      </w:r>
      <w:r w:rsidRPr="008B7667">
        <w:rPr>
          <w:rFonts w:asciiTheme="majorHAnsi" w:hAnsiTheme="majorHAnsi" w:cstheme="majorHAnsi"/>
          <w:b/>
          <w:spacing w:val="-13"/>
          <w:sz w:val="28"/>
          <w:szCs w:val="28"/>
        </w:rPr>
        <w:t xml:space="preserve"> </w:t>
      </w:r>
      <w:r w:rsidRPr="008B7667">
        <w:rPr>
          <w:rFonts w:asciiTheme="majorHAnsi" w:hAnsiTheme="majorHAnsi" w:cstheme="majorHAnsi"/>
          <w:b/>
          <w:spacing w:val="-1"/>
          <w:sz w:val="28"/>
          <w:szCs w:val="28"/>
        </w:rPr>
        <w:t>giá</w:t>
      </w:r>
      <w:r w:rsidRPr="008B7667">
        <w:rPr>
          <w:rFonts w:asciiTheme="majorHAnsi" w:hAnsiTheme="majorHAnsi" w:cstheme="majorHAnsi"/>
          <w:b/>
          <w:spacing w:val="-9"/>
          <w:sz w:val="28"/>
          <w:szCs w:val="28"/>
        </w:rPr>
        <w:t xml:space="preserve"> </w:t>
      </w:r>
      <w:r w:rsidRPr="008B7667">
        <w:rPr>
          <w:rFonts w:asciiTheme="majorHAnsi" w:hAnsiTheme="majorHAnsi" w:cstheme="majorHAnsi"/>
          <w:b/>
          <w:spacing w:val="1"/>
          <w:sz w:val="28"/>
          <w:szCs w:val="28"/>
        </w:rPr>
        <w:t>chung:</w:t>
      </w:r>
    </w:p>
    <w:p w:rsidR="000D6A1B" w:rsidRPr="000D6A1B" w:rsidRDefault="000D6A1B" w:rsidP="00656067">
      <w:pPr>
        <w:spacing w:after="120" w:line="276" w:lineRule="auto"/>
        <w:ind w:firstLine="720"/>
        <w:jc w:val="both"/>
        <w:rPr>
          <w:rFonts w:asciiTheme="majorHAnsi" w:hAnsiTheme="majorHAnsi" w:cstheme="majorHAnsi"/>
          <w:sz w:val="28"/>
          <w:szCs w:val="28"/>
          <w:lang w:val="pt-BR"/>
        </w:rPr>
      </w:pPr>
      <w:r w:rsidRPr="000D6A1B">
        <w:rPr>
          <w:rFonts w:asciiTheme="majorHAnsi" w:hAnsiTheme="majorHAnsi" w:cstheme="majorHAnsi"/>
          <w:sz w:val="28"/>
          <w:szCs w:val="28"/>
          <w:lang w:val="pt-BR"/>
        </w:rPr>
        <w:t>Thực hiện dự thảo hướng dẫn của Tổng cục giáo dục nghề nghiệp năm 2017, nhận thức sâu sắc về tầm quan trọng của công tác tự kiểm định chất lượng dạy nghề, Trường Cao đẳng Lý Tự Trọng Tp.HCM xác định đây là cơ hội để trường tự đánh giá, phân tích những điểm mạnh, điểm tồn tại trên tất cả các mặt hoạt động. Từ đó đề ra các kế hoạch nhằm phát huy hiệu quả những mặt mạnh, mặt tích cực và khắc phục những tồn tại, đặc biệt là đề ra những giải pháp thiết thực nhất để thực hiện tốt hơn những nhiệm vụ chính trị được giao trong thời gian tới, đặc biệt là khi Việt Nam tham gia hội nhập kinh tế quốc tế.</w:t>
      </w:r>
    </w:p>
    <w:p w:rsidR="000D6A1B" w:rsidRPr="000D6A1B" w:rsidRDefault="000D6A1B" w:rsidP="00656067">
      <w:pPr>
        <w:spacing w:after="120" w:line="276" w:lineRule="auto"/>
        <w:ind w:firstLine="720"/>
        <w:jc w:val="both"/>
        <w:rPr>
          <w:rFonts w:asciiTheme="majorHAnsi" w:hAnsiTheme="majorHAnsi" w:cstheme="majorHAnsi"/>
          <w:sz w:val="28"/>
          <w:szCs w:val="28"/>
          <w:lang w:val="pt-BR"/>
        </w:rPr>
      </w:pPr>
      <w:r w:rsidRPr="000D6A1B">
        <w:rPr>
          <w:rFonts w:asciiTheme="majorHAnsi" w:hAnsiTheme="majorHAnsi" w:cstheme="majorHAnsi"/>
          <w:sz w:val="28"/>
          <w:szCs w:val="28"/>
          <w:lang w:val="pt-BR"/>
        </w:rPr>
        <w:t>Việc thực hiện tự kiểm định Trường Cao đẳng Lý Tự Trọng Tp.HCM đã huy động được sự tham gia của toàn thể đội ngũ cán bộ, giáo viên, công nhân viên và HSSV trong trường. Do vậy, tầm quan trọng và ý nghĩa của công tác tự kiểm định lan tỏa đến tất cả mọi người, giúp mọi người nhận thức được đầy đủ và khách quan hơn về mức độ chất lượng của trường từ đó phát huy những mặt mạnh và xây dựng những giải pháp khắc phục những mặt tồn tại để nâng cao chất lượng, hiệu quả trong công tác đào tạo nghề.</w:t>
      </w:r>
    </w:p>
    <w:p w:rsidR="00EA0563" w:rsidRPr="00450A2A" w:rsidRDefault="007542AE" w:rsidP="00656067">
      <w:pPr>
        <w:spacing w:after="120" w:line="276" w:lineRule="auto"/>
        <w:ind w:firstLine="720"/>
        <w:jc w:val="both"/>
        <w:rPr>
          <w:rFonts w:asciiTheme="majorHAnsi" w:hAnsiTheme="majorHAnsi" w:cstheme="majorHAnsi"/>
          <w:sz w:val="28"/>
          <w:szCs w:val="28"/>
          <w:lang w:val="pt-BR"/>
        </w:rPr>
      </w:pPr>
      <w:r w:rsidRPr="00450A2A">
        <w:rPr>
          <w:rFonts w:asciiTheme="majorHAnsi" w:hAnsiTheme="majorHAnsi" w:cstheme="majorHAnsi"/>
          <w:sz w:val="28"/>
          <w:szCs w:val="28"/>
          <w:lang w:val="pt-BR"/>
        </w:rPr>
        <w:t xml:space="preserve">Chất lượng giáo dục của đơn vị trường </w:t>
      </w:r>
      <w:r w:rsidR="009C1C1C" w:rsidRPr="00450A2A">
        <w:rPr>
          <w:rFonts w:asciiTheme="majorHAnsi" w:hAnsiTheme="majorHAnsi" w:cstheme="majorHAnsi"/>
          <w:sz w:val="28"/>
          <w:szCs w:val="28"/>
          <w:lang w:val="pt-BR"/>
        </w:rPr>
        <w:t>Cao đẳng Lý Tự trọng Tp. Hồ Chí Minh</w:t>
      </w:r>
      <w:r w:rsidRPr="00450A2A">
        <w:rPr>
          <w:rFonts w:asciiTheme="majorHAnsi" w:hAnsiTheme="majorHAnsi" w:cstheme="majorHAnsi"/>
          <w:sz w:val="28"/>
          <w:szCs w:val="28"/>
          <w:lang w:val="pt-BR"/>
        </w:rPr>
        <w:t xml:space="preserve"> nâng lên theo từng năm học, đặt biệt là tỷ lệ </w:t>
      </w:r>
      <w:r w:rsidR="00EA0563" w:rsidRPr="00450A2A">
        <w:rPr>
          <w:rFonts w:asciiTheme="majorHAnsi" w:hAnsiTheme="majorHAnsi" w:cstheme="majorHAnsi"/>
          <w:sz w:val="28"/>
          <w:szCs w:val="28"/>
          <w:lang w:val="pt-BR"/>
        </w:rPr>
        <w:t>tuyển sinh đầu vào thể hiện uy tín của nhà trường đối với xã hội</w:t>
      </w:r>
      <w:r w:rsidRPr="00450A2A">
        <w:rPr>
          <w:rFonts w:asciiTheme="majorHAnsi" w:hAnsiTheme="majorHAnsi" w:cstheme="majorHAnsi"/>
          <w:sz w:val="28"/>
          <w:szCs w:val="28"/>
          <w:lang w:val="pt-BR"/>
        </w:rPr>
        <w:t xml:space="preserve">; </w:t>
      </w:r>
    </w:p>
    <w:p w:rsidR="00A24961" w:rsidRPr="00450A2A" w:rsidRDefault="00EA0563" w:rsidP="00656067">
      <w:pPr>
        <w:spacing w:after="120" w:line="276" w:lineRule="auto"/>
        <w:ind w:firstLine="720"/>
        <w:jc w:val="both"/>
        <w:rPr>
          <w:rFonts w:asciiTheme="majorHAnsi" w:hAnsiTheme="majorHAnsi" w:cstheme="majorHAnsi"/>
          <w:sz w:val="28"/>
          <w:szCs w:val="28"/>
          <w:lang w:val="pt-BR"/>
        </w:rPr>
      </w:pPr>
      <w:r w:rsidRPr="00450A2A">
        <w:rPr>
          <w:rFonts w:asciiTheme="majorHAnsi" w:hAnsiTheme="majorHAnsi" w:cstheme="majorHAnsi"/>
          <w:sz w:val="28"/>
          <w:szCs w:val="28"/>
          <w:lang w:val="pt-BR"/>
        </w:rPr>
        <w:t>Hội đồng Tự</w:t>
      </w:r>
      <w:r w:rsidR="00C6177D">
        <w:rPr>
          <w:rFonts w:asciiTheme="majorHAnsi" w:hAnsiTheme="majorHAnsi" w:cstheme="majorHAnsi"/>
          <w:sz w:val="28"/>
          <w:szCs w:val="28"/>
          <w:lang w:val="pt-BR"/>
        </w:rPr>
        <w:t xml:space="preserve"> đánh giá </w:t>
      </w:r>
      <w:r w:rsidRPr="00450A2A">
        <w:rPr>
          <w:rFonts w:asciiTheme="majorHAnsi" w:hAnsiTheme="majorHAnsi" w:cstheme="majorHAnsi"/>
          <w:sz w:val="28"/>
          <w:szCs w:val="28"/>
          <w:lang w:val="pt-BR"/>
        </w:rPr>
        <w:t xml:space="preserve">KĐCLGDNN hoạt động từng bước đi vào chiều sâu nên </w:t>
      </w:r>
      <w:r w:rsidRPr="00450A2A">
        <w:rPr>
          <w:rFonts w:asciiTheme="majorHAnsi" w:hAnsiTheme="majorHAnsi" w:cstheme="majorHAnsi"/>
          <w:sz w:val="28"/>
          <w:szCs w:val="28"/>
          <w:lang w:val="pt-BR"/>
        </w:rPr>
        <w:lastRenderedPageBreak/>
        <w:t xml:space="preserve">chất lượng giáo dục của đơn vị tiếp tục được cải thiện theo chiều hướng tích cực. Điều </w:t>
      </w:r>
      <w:r w:rsidR="007542AE" w:rsidRPr="00450A2A">
        <w:rPr>
          <w:rFonts w:asciiTheme="majorHAnsi" w:hAnsiTheme="majorHAnsi" w:cstheme="majorHAnsi"/>
          <w:sz w:val="28"/>
          <w:szCs w:val="28"/>
          <w:lang w:val="pt-BR"/>
        </w:rPr>
        <w:t>đó cho thấy công tác Tự đánh giá (</w:t>
      </w:r>
      <w:r w:rsidR="00CF22B2" w:rsidRPr="00450A2A">
        <w:rPr>
          <w:rFonts w:asciiTheme="majorHAnsi" w:hAnsiTheme="majorHAnsi" w:cstheme="majorHAnsi"/>
          <w:sz w:val="28"/>
          <w:szCs w:val="28"/>
          <w:lang w:val="pt-BR"/>
        </w:rPr>
        <w:t>KĐCLGDNN</w:t>
      </w:r>
      <w:r w:rsidR="007542AE" w:rsidRPr="00450A2A">
        <w:rPr>
          <w:rFonts w:asciiTheme="majorHAnsi" w:hAnsiTheme="majorHAnsi" w:cstheme="majorHAnsi"/>
          <w:sz w:val="28"/>
          <w:szCs w:val="28"/>
          <w:lang w:val="pt-BR"/>
        </w:rPr>
        <w:t>) rất được chú trọng. Năm học 201</w:t>
      </w:r>
      <w:r w:rsidRPr="00450A2A">
        <w:rPr>
          <w:rFonts w:asciiTheme="majorHAnsi" w:hAnsiTheme="majorHAnsi" w:cstheme="majorHAnsi"/>
          <w:sz w:val="28"/>
          <w:szCs w:val="28"/>
          <w:lang w:val="pt-BR"/>
        </w:rPr>
        <w:t>7</w:t>
      </w:r>
      <w:r w:rsidR="007542AE" w:rsidRPr="00450A2A">
        <w:rPr>
          <w:rFonts w:asciiTheme="majorHAnsi" w:hAnsiTheme="majorHAnsi" w:cstheme="majorHAnsi"/>
          <w:sz w:val="28"/>
          <w:szCs w:val="28"/>
          <w:lang w:val="pt-BR"/>
        </w:rPr>
        <w:t xml:space="preserve"> – 201</w:t>
      </w:r>
      <w:r w:rsidRPr="00450A2A">
        <w:rPr>
          <w:rFonts w:asciiTheme="majorHAnsi" w:hAnsiTheme="majorHAnsi" w:cstheme="majorHAnsi"/>
          <w:sz w:val="28"/>
          <w:szCs w:val="28"/>
          <w:lang w:val="pt-BR"/>
        </w:rPr>
        <w:t>8</w:t>
      </w:r>
      <w:r w:rsidR="007542AE" w:rsidRPr="00450A2A">
        <w:rPr>
          <w:rFonts w:asciiTheme="majorHAnsi" w:hAnsiTheme="majorHAnsi" w:cstheme="majorHAnsi"/>
          <w:sz w:val="28"/>
          <w:szCs w:val="28"/>
          <w:lang w:val="pt-BR"/>
        </w:rPr>
        <w:t xml:space="preserve"> tập thể hội đồng sư phạm nhà trường, các đoàn thể, tiếp tục đoàn kết, phát huy những mặt mạnh và những thuận lợi vốn có của đơn vị. </w:t>
      </w:r>
    </w:p>
    <w:p w:rsidR="00A24961" w:rsidRPr="008B7667" w:rsidRDefault="007542AE" w:rsidP="00656067">
      <w:pPr>
        <w:pStyle w:val="Heading1"/>
        <w:spacing w:after="120" w:line="276" w:lineRule="auto"/>
        <w:ind w:firstLine="480"/>
        <w:jc w:val="center"/>
        <w:rPr>
          <w:rFonts w:asciiTheme="majorHAnsi" w:hAnsiTheme="majorHAnsi" w:cstheme="majorHAnsi"/>
        </w:rPr>
      </w:pPr>
      <w:r w:rsidRPr="008B7667">
        <w:rPr>
          <w:rFonts w:asciiTheme="majorHAnsi" w:hAnsiTheme="majorHAnsi" w:cstheme="majorHAnsi"/>
          <w:spacing w:val="2"/>
        </w:rPr>
        <w:t>C:</w:t>
      </w:r>
      <w:r w:rsidR="007A48CB" w:rsidRPr="008B7667">
        <w:rPr>
          <w:rFonts w:asciiTheme="majorHAnsi" w:hAnsiTheme="majorHAnsi" w:cstheme="majorHAnsi"/>
          <w:spacing w:val="2"/>
        </w:rPr>
        <w:t xml:space="preserve"> </w:t>
      </w:r>
      <w:r w:rsidRPr="008B7667">
        <w:rPr>
          <w:rFonts w:asciiTheme="majorHAnsi" w:hAnsiTheme="majorHAnsi" w:cstheme="majorHAnsi"/>
        </w:rPr>
        <w:t>KẾT</w:t>
      </w:r>
      <w:r w:rsidRPr="008B7667">
        <w:rPr>
          <w:rFonts w:asciiTheme="majorHAnsi" w:hAnsiTheme="majorHAnsi" w:cstheme="majorHAnsi"/>
          <w:spacing w:val="61"/>
        </w:rPr>
        <w:t xml:space="preserve"> </w:t>
      </w:r>
      <w:r w:rsidRPr="008B7667">
        <w:rPr>
          <w:rFonts w:asciiTheme="majorHAnsi" w:hAnsiTheme="majorHAnsi" w:cstheme="majorHAnsi"/>
        </w:rPr>
        <w:t>LUẬN</w:t>
      </w:r>
    </w:p>
    <w:p w:rsidR="00A24961" w:rsidRPr="00A644B2" w:rsidRDefault="007542AE" w:rsidP="00656067">
      <w:pPr>
        <w:spacing w:after="120" w:line="276" w:lineRule="auto"/>
        <w:ind w:firstLine="720"/>
        <w:jc w:val="both"/>
        <w:rPr>
          <w:rFonts w:asciiTheme="majorHAnsi" w:hAnsiTheme="majorHAnsi" w:cstheme="majorHAnsi"/>
          <w:sz w:val="28"/>
          <w:szCs w:val="28"/>
          <w:lang w:val="pt-BR"/>
        </w:rPr>
      </w:pPr>
      <w:r w:rsidRPr="00A644B2">
        <w:rPr>
          <w:rFonts w:asciiTheme="majorHAnsi" w:hAnsiTheme="majorHAnsi" w:cstheme="majorHAnsi"/>
          <w:sz w:val="28"/>
          <w:szCs w:val="28"/>
          <w:lang w:val="pt-BR"/>
        </w:rPr>
        <w:t>Thực hiện công tác Tự</w:t>
      </w:r>
      <w:r w:rsidR="00C6177D">
        <w:rPr>
          <w:rFonts w:asciiTheme="majorHAnsi" w:hAnsiTheme="majorHAnsi" w:cstheme="majorHAnsi"/>
          <w:sz w:val="28"/>
          <w:szCs w:val="28"/>
          <w:lang w:val="pt-BR"/>
        </w:rPr>
        <w:t xml:space="preserve"> đánh giá </w:t>
      </w:r>
      <w:r w:rsidR="00CF22B2" w:rsidRPr="00A644B2">
        <w:rPr>
          <w:rFonts w:asciiTheme="majorHAnsi" w:hAnsiTheme="majorHAnsi" w:cstheme="majorHAnsi"/>
          <w:sz w:val="28"/>
          <w:szCs w:val="28"/>
          <w:lang w:val="pt-BR"/>
        </w:rPr>
        <w:t>KĐCLGDNN</w:t>
      </w:r>
      <w:r w:rsidRPr="00A644B2">
        <w:rPr>
          <w:rFonts w:asciiTheme="majorHAnsi" w:hAnsiTheme="majorHAnsi" w:cstheme="majorHAnsi"/>
          <w:sz w:val="28"/>
          <w:szCs w:val="28"/>
          <w:lang w:val="pt-BR"/>
        </w:rPr>
        <w:t xml:space="preserve"> là công việc khó khăn, phức tạp, phải làm thường xuyên, liên tục và lâu dài . Đây là công việc cần thiết để đánh giá hiệu quả giảng dạy của từng giáo viên và chất lượng giáo dục của nhà trường một cách khoa học, khách quan. Chúng ta không thể trông chờ gặt hái những gì ta không gieo trồng; công tác Tự</w:t>
      </w:r>
      <w:r w:rsidR="00C6177D">
        <w:rPr>
          <w:rFonts w:asciiTheme="majorHAnsi" w:hAnsiTheme="majorHAnsi" w:cstheme="majorHAnsi"/>
          <w:sz w:val="28"/>
          <w:szCs w:val="28"/>
          <w:lang w:val="pt-BR"/>
        </w:rPr>
        <w:t xml:space="preserve"> đánh giá </w:t>
      </w:r>
      <w:r w:rsidR="00CF22B2" w:rsidRPr="00A644B2">
        <w:rPr>
          <w:rFonts w:asciiTheme="majorHAnsi" w:hAnsiTheme="majorHAnsi" w:cstheme="majorHAnsi"/>
          <w:sz w:val="28"/>
          <w:szCs w:val="28"/>
          <w:lang w:val="pt-BR"/>
        </w:rPr>
        <w:t>KĐCLGDNN</w:t>
      </w:r>
      <w:r w:rsidRPr="00A644B2">
        <w:rPr>
          <w:rFonts w:asciiTheme="majorHAnsi" w:hAnsiTheme="majorHAnsi" w:cstheme="majorHAnsi"/>
          <w:sz w:val="28"/>
          <w:szCs w:val="28"/>
          <w:lang w:val="pt-BR"/>
        </w:rPr>
        <w:t xml:space="preserve"> là sự khẳng định và là cam kết của người làm công tác giáo dục về chất lượng giáo dục với nhà quản lý và toàn xã hội.</w:t>
      </w:r>
    </w:p>
    <w:p w:rsidR="00A24961" w:rsidRPr="00A644B2" w:rsidRDefault="007542AE" w:rsidP="00656067">
      <w:pPr>
        <w:spacing w:after="120" w:line="276" w:lineRule="auto"/>
        <w:ind w:firstLine="720"/>
        <w:jc w:val="both"/>
        <w:rPr>
          <w:rFonts w:asciiTheme="majorHAnsi" w:hAnsiTheme="majorHAnsi" w:cstheme="majorHAnsi"/>
          <w:sz w:val="28"/>
          <w:szCs w:val="28"/>
          <w:lang w:val="pt-BR"/>
        </w:rPr>
      </w:pPr>
      <w:r w:rsidRPr="00A644B2">
        <w:rPr>
          <w:rFonts w:asciiTheme="majorHAnsi" w:hAnsiTheme="majorHAnsi" w:cstheme="majorHAnsi"/>
          <w:sz w:val="28"/>
          <w:szCs w:val="28"/>
          <w:lang w:val="pt-BR"/>
        </w:rPr>
        <w:t>Đó vừa là vinh dự, vừa là trách nhiệm và là lương tâm của nhà giáo, của cơ sở giáo dục. Đó cũng là duyên nợ của người thầy; duyên nợ với người, với nghề và với biển học mênh mông. Từ những việc làm thiết thực đầy tính nhân văn đó đã đem lại cho người học tri thức, khả năng thích ứng và những giá trị cần cho việc tiếp tục học tập, lao động và tất cả sự phát triển sau này.</w:t>
      </w:r>
    </w:p>
    <w:p w:rsidR="00A24961" w:rsidRPr="00A644B2" w:rsidRDefault="007542AE" w:rsidP="00656067">
      <w:pPr>
        <w:spacing w:after="120" w:line="276" w:lineRule="auto"/>
        <w:ind w:firstLine="720"/>
        <w:jc w:val="both"/>
        <w:rPr>
          <w:rFonts w:asciiTheme="majorHAnsi" w:hAnsiTheme="majorHAnsi" w:cstheme="majorHAnsi"/>
          <w:sz w:val="28"/>
          <w:szCs w:val="28"/>
          <w:lang w:val="pt-BR"/>
        </w:rPr>
      </w:pPr>
      <w:r w:rsidRPr="00A644B2">
        <w:rPr>
          <w:rFonts w:asciiTheme="majorHAnsi" w:hAnsiTheme="majorHAnsi" w:cstheme="majorHAnsi"/>
          <w:sz w:val="28"/>
          <w:szCs w:val="28"/>
          <w:lang w:val="pt-BR"/>
        </w:rPr>
        <w:t>Mặc dù điều kiện kinh tế, xã hội ở mỗi địa phương có đặc thù riêng, trình độ tiếp thu tri thức có sự khác nhau giữa các cá thể học sinh, nhưng yêu cầu cơ bản của công tác Tự</w:t>
      </w:r>
      <w:r w:rsidR="00C6177D">
        <w:rPr>
          <w:rFonts w:asciiTheme="majorHAnsi" w:hAnsiTheme="majorHAnsi" w:cstheme="majorHAnsi"/>
          <w:sz w:val="28"/>
          <w:szCs w:val="28"/>
          <w:lang w:val="pt-BR"/>
        </w:rPr>
        <w:t xml:space="preserve"> đánh giá </w:t>
      </w:r>
      <w:r w:rsidR="00CF22B2" w:rsidRPr="00A644B2">
        <w:rPr>
          <w:rFonts w:asciiTheme="majorHAnsi" w:hAnsiTheme="majorHAnsi" w:cstheme="majorHAnsi"/>
          <w:sz w:val="28"/>
          <w:szCs w:val="28"/>
          <w:lang w:val="pt-BR"/>
        </w:rPr>
        <w:t>KĐCLGDNN</w:t>
      </w:r>
      <w:r w:rsidRPr="00A644B2">
        <w:rPr>
          <w:rFonts w:asciiTheme="majorHAnsi" w:hAnsiTheme="majorHAnsi" w:cstheme="majorHAnsi"/>
          <w:sz w:val="28"/>
          <w:szCs w:val="28"/>
          <w:lang w:val="pt-BR"/>
        </w:rPr>
        <w:t xml:space="preserve"> là đảm bảo đúng quy trình, đánh giá được điểm mạnh và điểm yếu của cơ sở giáo dục, qua đó đưa ra phương hướng cải tiến, nâng cao chất lượng. Từ đó tất cả người học được trang bị đầy đủ kiến thức, kỹ năng tương ứng với trình độ học vấn ở bậc </w:t>
      </w:r>
      <w:r w:rsidR="00EA0563" w:rsidRPr="00A644B2">
        <w:rPr>
          <w:rFonts w:asciiTheme="majorHAnsi" w:hAnsiTheme="majorHAnsi" w:cstheme="majorHAnsi"/>
          <w:sz w:val="28"/>
          <w:szCs w:val="28"/>
          <w:lang w:val="pt-BR"/>
        </w:rPr>
        <w:t>học, ngành nghề đào tạo</w:t>
      </w:r>
      <w:r w:rsidRPr="00A644B2">
        <w:rPr>
          <w:rFonts w:asciiTheme="majorHAnsi" w:hAnsiTheme="majorHAnsi" w:cstheme="majorHAnsi"/>
          <w:sz w:val="28"/>
          <w:szCs w:val="28"/>
          <w:lang w:val="pt-BR"/>
        </w:rPr>
        <w:t xml:space="preserve"> (bao gồm kiến thức, kĩ năng, thái độ). Đó là công việc đòi hỏi chúng ta phải tiến hành đồng bộ, theo một quy trình nhất quán.</w:t>
      </w:r>
    </w:p>
    <w:p w:rsidR="00A24961" w:rsidRPr="00A644B2" w:rsidRDefault="007542AE" w:rsidP="00656067">
      <w:pPr>
        <w:spacing w:after="120" w:line="276" w:lineRule="auto"/>
        <w:ind w:firstLine="720"/>
        <w:jc w:val="both"/>
        <w:rPr>
          <w:rFonts w:asciiTheme="majorHAnsi" w:hAnsiTheme="majorHAnsi" w:cstheme="majorHAnsi"/>
          <w:sz w:val="28"/>
          <w:szCs w:val="28"/>
          <w:lang w:val="pt-BR"/>
        </w:rPr>
      </w:pPr>
      <w:r w:rsidRPr="00A644B2">
        <w:rPr>
          <w:rFonts w:asciiTheme="majorHAnsi" w:hAnsiTheme="majorHAnsi" w:cstheme="majorHAnsi"/>
          <w:sz w:val="28"/>
          <w:szCs w:val="28"/>
          <w:lang w:val="pt-BR"/>
        </w:rPr>
        <w:t xml:space="preserve">Trường </w:t>
      </w:r>
      <w:r w:rsidR="009C1C1C" w:rsidRPr="00A644B2">
        <w:rPr>
          <w:rFonts w:asciiTheme="majorHAnsi" w:hAnsiTheme="majorHAnsi" w:cstheme="majorHAnsi"/>
          <w:sz w:val="28"/>
          <w:szCs w:val="28"/>
          <w:lang w:val="pt-BR"/>
        </w:rPr>
        <w:t>Cao đẳng Lý Tự trọng Tp. Hồ Chí Minh</w:t>
      </w:r>
      <w:r w:rsidRPr="00A644B2">
        <w:rPr>
          <w:rFonts w:asciiTheme="majorHAnsi" w:hAnsiTheme="majorHAnsi" w:cstheme="majorHAnsi"/>
          <w:sz w:val="28"/>
          <w:szCs w:val="28"/>
          <w:lang w:val="pt-BR"/>
        </w:rPr>
        <w:t xml:space="preserve"> là đơn vị trực tiếp huy động, </w:t>
      </w:r>
      <w:r w:rsidR="00EA0563" w:rsidRPr="00A644B2">
        <w:rPr>
          <w:rFonts w:asciiTheme="majorHAnsi" w:hAnsiTheme="majorHAnsi" w:cstheme="majorHAnsi"/>
          <w:sz w:val="28"/>
          <w:szCs w:val="28"/>
          <w:lang w:val="pt-BR"/>
        </w:rPr>
        <w:t xml:space="preserve">tuyển sinh và </w:t>
      </w:r>
      <w:r w:rsidRPr="00A644B2">
        <w:rPr>
          <w:rFonts w:asciiTheme="majorHAnsi" w:hAnsiTheme="majorHAnsi" w:cstheme="majorHAnsi"/>
          <w:sz w:val="28"/>
          <w:szCs w:val="28"/>
          <w:lang w:val="pt-BR"/>
        </w:rPr>
        <w:t xml:space="preserve">giảng dạy học sinh Trung học phổ thông trên địa bàn </w:t>
      </w:r>
      <w:r w:rsidR="00EA0563" w:rsidRPr="00A644B2">
        <w:rPr>
          <w:rFonts w:asciiTheme="majorHAnsi" w:hAnsiTheme="majorHAnsi" w:cstheme="majorHAnsi"/>
          <w:sz w:val="28"/>
          <w:szCs w:val="28"/>
          <w:lang w:val="pt-BR"/>
        </w:rPr>
        <w:t>Thành phố Hồ Chí Minh</w:t>
      </w:r>
      <w:r w:rsidRPr="00A644B2">
        <w:rPr>
          <w:rFonts w:asciiTheme="majorHAnsi" w:hAnsiTheme="majorHAnsi" w:cstheme="majorHAnsi"/>
          <w:sz w:val="28"/>
          <w:szCs w:val="28"/>
          <w:lang w:val="pt-BR"/>
        </w:rPr>
        <w:t xml:space="preserve"> và các vùng lân cận. Với vai trò và vị trí đặc biệt quan trọng như vậy nên hội đồng nhà trường</w:t>
      </w:r>
      <w:r w:rsidR="007A48CB" w:rsidRPr="00A644B2">
        <w:rPr>
          <w:rFonts w:asciiTheme="majorHAnsi" w:hAnsiTheme="majorHAnsi" w:cstheme="majorHAnsi"/>
          <w:sz w:val="28"/>
          <w:szCs w:val="28"/>
          <w:lang w:val="pt-BR"/>
        </w:rPr>
        <w:t xml:space="preserve"> </w:t>
      </w:r>
      <w:r w:rsidRPr="00A644B2">
        <w:rPr>
          <w:rFonts w:asciiTheme="majorHAnsi" w:hAnsiTheme="majorHAnsi" w:cstheme="majorHAnsi"/>
          <w:sz w:val="28"/>
          <w:szCs w:val="28"/>
          <w:lang w:val="pt-BR"/>
        </w:rPr>
        <w:t>nhận thức đầy đủ trách nhiệm và sứ mạng của mình đối với sự phát triển của địa phương, không chỉ về phương diện giáo dục mà còn cả về đời sống kinh tế, văn hóa xã hội. Do đó ý nghĩa, tác dụng, tính cấp bách và tính lâu dài của công tác Tự</w:t>
      </w:r>
      <w:r w:rsidR="00C6177D">
        <w:rPr>
          <w:rFonts w:asciiTheme="majorHAnsi" w:hAnsiTheme="majorHAnsi" w:cstheme="majorHAnsi"/>
          <w:sz w:val="28"/>
          <w:szCs w:val="28"/>
          <w:lang w:val="pt-BR"/>
        </w:rPr>
        <w:t xml:space="preserve"> đánh giá </w:t>
      </w:r>
      <w:r w:rsidR="00CF22B2" w:rsidRPr="00A644B2">
        <w:rPr>
          <w:rFonts w:asciiTheme="majorHAnsi" w:hAnsiTheme="majorHAnsi" w:cstheme="majorHAnsi"/>
          <w:sz w:val="28"/>
          <w:szCs w:val="28"/>
          <w:lang w:val="pt-BR"/>
        </w:rPr>
        <w:t>KĐCLGDNN</w:t>
      </w:r>
      <w:r w:rsidRPr="00A644B2">
        <w:rPr>
          <w:rFonts w:asciiTheme="majorHAnsi" w:hAnsiTheme="majorHAnsi" w:cstheme="majorHAnsi"/>
          <w:sz w:val="28"/>
          <w:szCs w:val="28"/>
          <w:lang w:val="pt-BR"/>
        </w:rPr>
        <w:t>, nên công tác này được nhà trường đặt biệt chú trọng.</w:t>
      </w:r>
    </w:p>
    <w:p w:rsidR="00A24961" w:rsidRPr="00A644B2" w:rsidRDefault="007542AE" w:rsidP="00656067">
      <w:pPr>
        <w:spacing w:after="120" w:line="276" w:lineRule="auto"/>
        <w:ind w:firstLine="720"/>
        <w:jc w:val="both"/>
        <w:rPr>
          <w:rFonts w:asciiTheme="majorHAnsi" w:hAnsiTheme="majorHAnsi" w:cstheme="majorHAnsi"/>
          <w:sz w:val="28"/>
          <w:szCs w:val="28"/>
          <w:lang w:val="pt-BR"/>
        </w:rPr>
      </w:pPr>
      <w:r w:rsidRPr="00A644B2">
        <w:rPr>
          <w:rFonts w:asciiTheme="majorHAnsi" w:hAnsiTheme="majorHAnsi" w:cstheme="majorHAnsi"/>
          <w:sz w:val="28"/>
          <w:szCs w:val="28"/>
          <w:lang w:val="pt-BR"/>
        </w:rPr>
        <w:t>Chính vì lẽ đó m</w:t>
      </w:r>
      <w:r w:rsidR="000E3196" w:rsidRPr="00A644B2">
        <w:rPr>
          <w:rFonts w:asciiTheme="majorHAnsi" w:hAnsiTheme="majorHAnsi" w:cstheme="majorHAnsi"/>
          <w:sz w:val="28"/>
          <w:szCs w:val="28"/>
          <w:lang w:val="pt-BR"/>
        </w:rPr>
        <w:t>uốn</w:t>
      </w:r>
      <w:r w:rsidRPr="00A644B2">
        <w:rPr>
          <w:rFonts w:asciiTheme="majorHAnsi" w:hAnsiTheme="majorHAnsi" w:cstheme="majorHAnsi"/>
          <w:sz w:val="28"/>
          <w:szCs w:val="28"/>
          <w:lang w:val="pt-BR"/>
        </w:rPr>
        <w:t xml:space="preserve"> làm tốt công tác Tự</w:t>
      </w:r>
      <w:r w:rsidR="00C6177D">
        <w:rPr>
          <w:rFonts w:asciiTheme="majorHAnsi" w:hAnsiTheme="majorHAnsi" w:cstheme="majorHAnsi"/>
          <w:sz w:val="28"/>
          <w:szCs w:val="28"/>
          <w:lang w:val="pt-BR"/>
        </w:rPr>
        <w:t xml:space="preserve"> đánh giá </w:t>
      </w:r>
      <w:r w:rsidR="00CF22B2" w:rsidRPr="00A644B2">
        <w:rPr>
          <w:rFonts w:asciiTheme="majorHAnsi" w:hAnsiTheme="majorHAnsi" w:cstheme="majorHAnsi"/>
          <w:sz w:val="28"/>
          <w:szCs w:val="28"/>
          <w:lang w:val="pt-BR"/>
        </w:rPr>
        <w:t>KĐCLGDNN</w:t>
      </w:r>
      <w:r w:rsidRPr="00A644B2">
        <w:rPr>
          <w:rFonts w:asciiTheme="majorHAnsi" w:hAnsiTheme="majorHAnsi" w:cstheme="majorHAnsi"/>
          <w:sz w:val="28"/>
          <w:szCs w:val="28"/>
          <w:lang w:val="pt-BR"/>
        </w:rPr>
        <w:t xml:space="preserve">, người phụ trách - tham mưu, phải thật sự là người có hiểu biết đầy đủ về các quy định, văn bản hướng dẫn thực hiện, đặc thù của cấp học, của địa phương, có tâm huyết, có quan điểm đúng đắn, có kế hoạch cụ thể và phù hợp. Mặt khác phải thường xuyên theo dõi, bám sát kế hoạch và thực hiện kiểm tra đánh giá tổng kết kịp thời về các vấn đề phát sinh </w:t>
      </w:r>
      <w:r w:rsidRPr="00A644B2">
        <w:rPr>
          <w:rFonts w:asciiTheme="majorHAnsi" w:hAnsiTheme="majorHAnsi" w:cstheme="majorHAnsi"/>
          <w:sz w:val="28"/>
          <w:szCs w:val="28"/>
          <w:lang w:val="pt-BR"/>
        </w:rPr>
        <w:lastRenderedPageBreak/>
        <w:t>trong quá trình thực hiện công tác Tự</w:t>
      </w:r>
      <w:r w:rsidR="00C6177D">
        <w:rPr>
          <w:rFonts w:asciiTheme="majorHAnsi" w:hAnsiTheme="majorHAnsi" w:cstheme="majorHAnsi"/>
          <w:sz w:val="28"/>
          <w:szCs w:val="28"/>
          <w:lang w:val="pt-BR"/>
        </w:rPr>
        <w:t xml:space="preserve"> đánh giá </w:t>
      </w:r>
      <w:r w:rsidR="00CF22B2" w:rsidRPr="00A644B2">
        <w:rPr>
          <w:rFonts w:asciiTheme="majorHAnsi" w:hAnsiTheme="majorHAnsi" w:cstheme="majorHAnsi"/>
          <w:sz w:val="28"/>
          <w:szCs w:val="28"/>
          <w:lang w:val="pt-BR"/>
        </w:rPr>
        <w:t>KĐCLGDNN</w:t>
      </w:r>
      <w:r w:rsidRPr="00A644B2">
        <w:rPr>
          <w:rFonts w:asciiTheme="majorHAnsi" w:hAnsiTheme="majorHAnsi" w:cstheme="majorHAnsi"/>
          <w:sz w:val="28"/>
          <w:szCs w:val="28"/>
          <w:lang w:val="pt-BR"/>
        </w:rPr>
        <w:t>, góp phần thực hiện thắng lợi kế hoạch phát triển giáo dục của đơn vị và không ngừng nâng cao chất lượng giáo dục. Góp phần nâng cao dân trí, đào tạo nguồn nhân lực thúc đẩy địa phương phát triển nhanh và bền vững.</w:t>
      </w:r>
    </w:p>
    <w:p w:rsidR="00A24961" w:rsidRPr="008B7667" w:rsidRDefault="00020777" w:rsidP="00656067">
      <w:pPr>
        <w:pStyle w:val="Heading1"/>
        <w:spacing w:after="120" w:line="276" w:lineRule="auto"/>
        <w:ind w:firstLine="360"/>
        <w:jc w:val="both"/>
        <w:rPr>
          <w:rFonts w:asciiTheme="majorHAnsi" w:hAnsiTheme="majorHAnsi" w:cstheme="majorHAnsi"/>
        </w:rPr>
      </w:pPr>
      <w:r>
        <w:rPr>
          <w:rFonts w:asciiTheme="majorHAnsi" w:hAnsiTheme="majorHAnsi" w:cstheme="majorHAnsi"/>
          <w:spacing w:val="1"/>
        </w:rPr>
        <w:t>1.</w:t>
      </w:r>
      <w:r w:rsidR="007542AE" w:rsidRPr="008B7667">
        <w:rPr>
          <w:rFonts w:asciiTheme="majorHAnsi" w:hAnsiTheme="majorHAnsi" w:cstheme="majorHAnsi"/>
          <w:spacing w:val="11"/>
        </w:rPr>
        <w:t xml:space="preserve"> </w:t>
      </w:r>
      <w:r w:rsidRPr="008B7667">
        <w:rPr>
          <w:rFonts w:asciiTheme="majorHAnsi" w:hAnsiTheme="majorHAnsi" w:cstheme="majorHAnsi"/>
        </w:rPr>
        <w:t>Bài</w:t>
      </w:r>
      <w:r w:rsidRPr="008B7667">
        <w:rPr>
          <w:rFonts w:asciiTheme="majorHAnsi" w:hAnsiTheme="majorHAnsi" w:cstheme="majorHAnsi"/>
          <w:spacing w:val="15"/>
        </w:rPr>
        <w:t xml:space="preserve"> </w:t>
      </w:r>
      <w:r w:rsidRPr="008B7667">
        <w:rPr>
          <w:rFonts w:asciiTheme="majorHAnsi" w:hAnsiTheme="majorHAnsi" w:cstheme="majorHAnsi"/>
        </w:rPr>
        <w:t>học</w:t>
      </w:r>
      <w:r w:rsidRPr="008B7667">
        <w:rPr>
          <w:rFonts w:asciiTheme="majorHAnsi" w:hAnsiTheme="majorHAnsi" w:cstheme="majorHAnsi"/>
          <w:spacing w:val="13"/>
        </w:rPr>
        <w:t xml:space="preserve"> </w:t>
      </w:r>
      <w:r w:rsidRPr="008B7667">
        <w:rPr>
          <w:rFonts w:asciiTheme="majorHAnsi" w:hAnsiTheme="majorHAnsi" w:cstheme="majorHAnsi"/>
        </w:rPr>
        <w:t>kinh</w:t>
      </w:r>
      <w:r w:rsidRPr="008B7667">
        <w:rPr>
          <w:rFonts w:asciiTheme="majorHAnsi" w:hAnsiTheme="majorHAnsi" w:cstheme="majorHAnsi"/>
          <w:spacing w:val="16"/>
        </w:rPr>
        <w:t xml:space="preserve"> </w:t>
      </w:r>
      <w:r w:rsidRPr="008B7667">
        <w:rPr>
          <w:rFonts w:asciiTheme="majorHAnsi" w:hAnsiTheme="majorHAnsi" w:cstheme="majorHAnsi"/>
        </w:rPr>
        <w:t>nghiệm</w:t>
      </w:r>
      <w:r w:rsidRPr="008B7667">
        <w:rPr>
          <w:rFonts w:asciiTheme="majorHAnsi" w:hAnsiTheme="majorHAnsi" w:cstheme="majorHAnsi"/>
          <w:spacing w:val="19"/>
        </w:rPr>
        <w:t xml:space="preserve"> </w:t>
      </w:r>
      <w:r w:rsidRPr="008B7667">
        <w:rPr>
          <w:rFonts w:asciiTheme="majorHAnsi" w:hAnsiTheme="majorHAnsi" w:cstheme="majorHAnsi"/>
        </w:rPr>
        <w:t>trong</w:t>
      </w:r>
      <w:r w:rsidRPr="008B7667">
        <w:rPr>
          <w:rFonts w:asciiTheme="majorHAnsi" w:hAnsiTheme="majorHAnsi" w:cstheme="majorHAnsi"/>
          <w:spacing w:val="16"/>
        </w:rPr>
        <w:t xml:space="preserve"> </w:t>
      </w:r>
      <w:r w:rsidRPr="008B7667">
        <w:rPr>
          <w:rFonts w:asciiTheme="majorHAnsi" w:hAnsiTheme="majorHAnsi" w:cstheme="majorHAnsi"/>
        </w:rPr>
        <w:t>quá</w:t>
      </w:r>
      <w:r w:rsidRPr="008B7667">
        <w:rPr>
          <w:rFonts w:asciiTheme="majorHAnsi" w:hAnsiTheme="majorHAnsi" w:cstheme="majorHAnsi"/>
          <w:spacing w:val="13"/>
        </w:rPr>
        <w:t xml:space="preserve"> </w:t>
      </w:r>
      <w:r w:rsidRPr="008B7667">
        <w:rPr>
          <w:rFonts w:asciiTheme="majorHAnsi" w:hAnsiTheme="majorHAnsi" w:cstheme="majorHAnsi"/>
          <w:spacing w:val="1"/>
        </w:rPr>
        <w:t>trình</w:t>
      </w:r>
      <w:r w:rsidRPr="000D6A1B">
        <w:rPr>
          <w:rFonts w:asciiTheme="majorHAnsi" w:hAnsiTheme="majorHAnsi" w:cstheme="majorHAnsi"/>
          <w:spacing w:val="1"/>
        </w:rPr>
        <w:t xml:space="preserve"> triển </w:t>
      </w:r>
      <w:r w:rsidRPr="008B7667">
        <w:rPr>
          <w:rFonts w:asciiTheme="majorHAnsi" w:hAnsiTheme="majorHAnsi" w:cstheme="majorHAnsi"/>
          <w:spacing w:val="1"/>
        </w:rPr>
        <w:t>khai</w:t>
      </w:r>
      <w:r w:rsidRPr="000D6A1B">
        <w:rPr>
          <w:rFonts w:asciiTheme="majorHAnsi" w:hAnsiTheme="majorHAnsi" w:cstheme="majorHAnsi"/>
          <w:spacing w:val="1"/>
        </w:rPr>
        <w:t xml:space="preserve"> </w:t>
      </w:r>
      <w:r w:rsidRPr="008B7667">
        <w:rPr>
          <w:rFonts w:asciiTheme="majorHAnsi" w:hAnsiTheme="majorHAnsi" w:cstheme="majorHAnsi"/>
          <w:spacing w:val="1"/>
        </w:rPr>
        <w:t>thực</w:t>
      </w:r>
      <w:r>
        <w:rPr>
          <w:rFonts w:asciiTheme="majorHAnsi" w:hAnsiTheme="majorHAnsi" w:cstheme="majorHAnsi"/>
          <w:spacing w:val="1"/>
        </w:rPr>
        <w:t xml:space="preserve"> </w:t>
      </w:r>
      <w:r w:rsidRPr="000D6A1B">
        <w:rPr>
          <w:rFonts w:asciiTheme="majorHAnsi" w:hAnsiTheme="majorHAnsi" w:cstheme="majorHAnsi"/>
          <w:spacing w:val="1"/>
        </w:rPr>
        <w:t>hiện đề tài:</w:t>
      </w:r>
    </w:p>
    <w:p w:rsidR="00A24961" w:rsidRPr="00A644B2" w:rsidRDefault="007542AE" w:rsidP="00656067">
      <w:pPr>
        <w:spacing w:after="120" w:line="276" w:lineRule="auto"/>
        <w:ind w:firstLine="720"/>
        <w:jc w:val="both"/>
        <w:rPr>
          <w:rFonts w:asciiTheme="majorHAnsi" w:hAnsiTheme="majorHAnsi" w:cstheme="majorHAnsi"/>
          <w:sz w:val="28"/>
          <w:szCs w:val="28"/>
          <w:lang w:val="pt-BR"/>
        </w:rPr>
      </w:pPr>
      <w:r w:rsidRPr="00A644B2">
        <w:rPr>
          <w:rFonts w:asciiTheme="majorHAnsi" w:hAnsiTheme="majorHAnsi" w:cstheme="majorHAnsi"/>
          <w:sz w:val="28"/>
          <w:szCs w:val="28"/>
          <w:lang w:val="pt-BR"/>
        </w:rPr>
        <w:t>Trong quá trình thực hiện đề tài bản thân rút ra được một số kinh nghiệm trong việc tham mưu cho chủ tịch Hội đồng thực hiện công tác Tự đánh giá ở đơn vị, đó là:</w:t>
      </w:r>
    </w:p>
    <w:p w:rsidR="00A24961" w:rsidRPr="00A644B2" w:rsidRDefault="00A644B2"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A644B2">
        <w:rPr>
          <w:rFonts w:asciiTheme="majorHAnsi" w:hAnsiTheme="majorHAnsi" w:cstheme="majorHAnsi"/>
          <w:sz w:val="28"/>
          <w:szCs w:val="28"/>
          <w:lang w:val="pt-BR"/>
        </w:rPr>
        <w:t>Người tham gia công tác Tự đánh giá phải nghiên cứu nắm các văn bản, quy trình thực hiện, trình tự tiến hành;</w:t>
      </w:r>
    </w:p>
    <w:p w:rsidR="00A24961" w:rsidRPr="00A644B2" w:rsidRDefault="00A644B2"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A644B2">
        <w:rPr>
          <w:rFonts w:asciiTheme="majorHAnsi" w:hAnsiTheme="majorHAnsi" w:cstheme="majorHAnsi"/>
          <w:sz w:val="28"/>
          <w:szCs w:val="28"/>
          <w:lang w:val="pt-BR"/>
        </w:rPr>
        <w:t xml:space="preserve">Tập hợp được trí tuệ của </w:t>
      </w:r>
      <w:r w:rsidR="002975E4" w:rsidRPr="00A644B2">
        <w:rPr>
          <w:rFonts w:asciiTheme="majorHAnsi" w:hAnsiTheme="majorHAnsi" w:cstheme="majorHAnsi"/>
          <w:sz w:val="28"/>
          <w:szCs w:val="28"/>
          <w:lang w:val="pt-BR"/>
        </w:rPr>
        <w:t xml:space="preserve">thành viên Hội </w:t>
      </w:r>
      <w:r w:rsidR="007542AE" w:rsidRPr="00A644B2">
        <w:rPr>
          <w:rFonts w:asciiTheme="majorHAnsi" w:hAnsiTheme="majorHAnsi" w:cstheme="majorHAnsi"/>
          <w:sz w:val="28"/>
          <w:szCs w:val="28"/>
          <w:lang w:val="pt-BR"/>
        </w:rPr>
        <w:t>Hội đồng nhà trường, phát huy được năng</w:t>
      </w:r>
      <w:r w:rsidR="002975E4" w:rsidRPr="00A644B2">
        <w:rPr>
          <w:rFonts w:asciiTheme="majorHAnsi" w:hAnsiTheme="majorHAnsi" w:cstheme="majorHAnsi"/>
          <w:sz w:val="28"/>
          <w:szCs w:val="28"/>
          <w:lang w:val="pt-BR"/>
        </w:rPr>
        <w:t xml:space="preserve"> </w:t>
      </w:r>
      <w:r w:rsidR="007542AE" w:rsidRPr="00A644B2">
        <w:rPr>
          <w:rFonts w:asciiTheme="majorHAnsi" w:hAnsiTheme="majorHAnsi" w:cstheme="majorHAnsi"/>
          <w:sz w:val="28"/>
          <w:szCs w:val="28"/>
          <w:lang w:val="pt-BR"/>
        </w:rPr>
        <w:t>lực sở trường của từng cá nhân trong việc nâng cao chất lượng giáo dục;</w:t>
      </w:r>
    </w:p>
    <w:p w:rsidR="00A24961" w:rsidRPr="00A644B2" w:rsidRDefault="00A644B2"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A644B2">
        <w:rPr>
          <w:rFonts w:asciiTheme="majorHAnsi" w:hAnsiTheme="majorHAnsi" w:cstheme="majorHAnsi"/>
          <w:sz w:val="28"/>
          <w:szCs w:val="28"/>
          <w:lang w:val="pt-BR"/>
        </w:rPr>
        <w:t>Có uy tín, năng lực làm việc nhóm, kết hợp với các đoàn thể trong nhà trường, các tổ chức xã hội… thực hiện công tác xã hội hóa giáo dục; huy động toàn xã hội tham gia đóng góp và giám sát chất lượng giáo dục;</w:t>
      </w:r>
    </w:p>
    <w:p w:rsidR="00A24961" w:rsidRPr="00A644B2" w:rsidRDefault="00A644B2" w:rsidP="00656067">
      <w:pPr>
        <w:spacing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A644B2">
        <w:rPr>
          <w:rFonts w:asciiTheme="majorHAnsi" w:hAnsiTheme="majorHAnsi" w:cstheme="majorHAnsi"/>
          <w:sz w:val="28"/>
          <w:szCs w:val="28"/>
          <w:lang w:val="pt-BR"/>
        </w:rPr>
        <w:t>Thực hiện công tác Tự</w:t>
      </w:r>
      <w:r w:rsidR="00C6177D">
        <w:rPr>
          <w:rFonts w:asciiTheme="majorHAnsi" w:hAnsiTheme="majorHAnsi" w:cstheme="majorHAnsi"/>
          <w:sz w:val="28"/>
          <w:szCs w:val="28"/>
          <w:lang w:val="pt-BR"/>
        </w:rPr>
        <w:t xml:space="preserve"> đánh giá </w:t>
      </w:r>
      <w:r w:rsidR="00CF22B2" w:rsidRPr="00A644B2">
        <w:rPr>
          <w:rFonts w:asciiTheme="majorHAnsi" w:hAnsiTheme="majorHAnsi" w:cstheme="majorHAnsi"/>
          <w:sz w:val="28"/>
          <w:szCs w:val="28"/>
          <w:lang w:val="pt-BR"/>
        </w:rPr>
        <w:t>KĐCLGDNN</w:t>
      </w:r>
      <w:r w:rsidR="007542AE" w:rsidRPr="00A644B2">
        <w:rPr>
          <w:rFonts w:asciiTheme="majorHAnsi" w:hAnsiTheme="majorHAnsi" w:cstheme="majorHAnsi"/>
          <w:sz w:val="28"/>
          <w:szCs w:val="28"/>
          <w:lang w:val="pt-BR"/>
        </w:rPr>
        <w:t xml:space="preserve"> là một quá trình vừa có tính cấp bách vừa có tính lâu dài, do đó cần có nhận định, đánh giá tổng kết một cách nghiêm túc, khách quan; qua đó rút ra những điểm mạnh để phát huy và điểm yếu để khắc phục. Góp phần thực hiện thắng lợi nhiệm vụ mà Nhà nước và nhân dân giao phó.</w:t>
      </w:r>
    </w:p>
    <w:p w:rsidR="00A24961" w:rsidRPr="00C7732E" w:rsidRDefault="00020777" w:rsidP="00C7732E">
      <w:pPr>
        <w:pStyle w:val="Heading1"/>
        <w:spacing w:after="120" w:line="276" w:lineRule="auto"/>
        <w:ind w:firstLine="360"/>
        <w:jc w:val="both"/>
        <w:rPr>
          <w:rFonts w:asciiTheme="majorHAnsi" w:hAnsiTheme="majorHAnsi" w:cstheme="majorHAnsi"/>
        </w:rPr>
      </w:pPr>
      <w:r w:rsidRPr="00C7732E">
        <w:rPr>
          <w:rFonts w:asciiTheme="majorHAnsi" w:hAnsiTheme="majorHAnsi" w:cstheme="majorHAnsi"/>
        </w:rPr>
        <w:t xml:space="preserve">2. </w:t>
      </w:r>
      <w:r w:rsidRPr="008B7667">
        <w:rPr>
          <w:rFonts w:asciiTheme="majorHAnsi" w:hAnsiTheme="majorHAnsi" w:cstheme="majorHAnsi"/>
        </w:rPr>
        <w:t>Ý</w:t>
      </w:r>
      <w:r w:rsidRPr="00C7732E">
        <w:rPr>
          <w:rFonts w:asciiTheme="majorHAnsi" w:hAnsiTheme="majorHAnsi" w:cstheme="majorHAnsi"/>
        </w:rPr>
        <w:t xml:space="preserve"> </w:t>
      </w:r>
      <w:r w:rsidRPr="008B7667">
        <w:rPr>
          <w:rFonts w:asciiTheme="majorHAnsi" w:hAnsiTheme="majorHAnsi" w:cstheme="majorHAnsi"/>
        </w:rPr>
        <w:t>nghĩa:</w:t>
      </w:r>
    </w:p>
    <w:p w:rsidR="00A24961" w:rsidRPr="00A644B2" w:rsidRDefault="007542AE" w:rsidP="00A644B2">
      <w:pPr>
        <w:spacing w:after="120"/>
        <w:ind w:firstLine="720"/>
        <w:jc w:val="both"/>
        <w:rPr>
          <w:rFonts w:asciiTheme="majorHAnsi" w:hAnsiTheme="majorHAnsi" w:cstheme="majorHAnsi"/>
          <w:sz w:val="28"/>
          <w:szCs w:val="28"/>
          <w:lang w:val="pt-BR"/>
        </w:rPr>
      </w:pPr>
      <w:r w:rsidRPr="00A644B2">
        <w:rPr>
          <w:rFonts w:asciiTheme="majorHAnsi" w:hAnsiTheme="majorHAnsi" w:cstheme="majorHAnsi"/>
          <w:sz w:val="28"/>
          <w:szCs w:val="28"/>
          <w:lang w:val="pt-BR"/>
        </w:rPr>
        <w:t>Thực hiện đề tài về công tác Tự đánh giá có một ý nghĩa cự</w:t>
      </w:r>
      <w:r w:rsidR="002975E4" w:rsidRPr="00A644B2">
        <w:rPr>
          <w:rFonts w:asciiTheme="majorHAnsi" w:hAnsiTheme="majorHAnsi" w:cstheme="majorHAnsi"/>
          <w:sz w:val="28"/>
          <w:szCs w:val="28"/>
          <w:lang w:val="pt-BR"/>
        </w:rPr>
        <w:t>c</w:t>
      </w:r>
      <w:r w:rsidRPr="00A644B2">
        <w:rPr>
          <w:rFonts w:asciiTheme="majorHAnsi" w:hAnsiTheme="majorHAnsi" w:cstheme="majorHAnsi"/>
          <w:sz w:val="28"/>
          <w:szCs w:val="28"/>
          <w:lang w:val="pt-BR"/>
        </w:rPr>
        <w:t xml:space="preserve"> kỳ</w:t>
      </w:r>
      <w:r w:rsidR="002975E4" w:rsidRPr="00A644B2">
        <w:rPr>
          <w:rFonts w:asciiTheme="majorHAnsi" w:hAnsiTheme="majorHAnsi" w:cstheme="majorHAnsi"/>
          <w:sz w:val="28"/>
          <w:szCs w:val="28"/>
          <w:lang w:val="pt-BR"/>
        </w:rPr>
        <w:t xml:space="preserve"> </w:t>
      </w:r>
      <w:r w:rsidRPr="00A644B2">
        <w:rPr>
          <w:rFonts w:asciiTheme="majorHAnsi" w:hAnsiTheme="majorHAnsi" w:cstheme="majorHAnsi"/>
          <w:sz w:val="28"/>
          <w:szCs w:val="28"/>
          <w:lang w:val="pt-BR"/>
        </w:rPr>
        <w:t>quan trọng, đó là:</w:t>
      </w:r>
    </w:p>
    <w:p w:rsidR="00A24961" w:rsidRPr="00A644B2" w:rsidRDefault="00A644B2" w:rsidP="00A644B2">
      <w:pPr>
        <w:spacing w:after="120"/>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A644B2">
        <w:rPr>
          <w:rFonts w:asciiTheme="majorHAnsi" w:hAnsiTheme="majorHAnsi" w:cstheme="majorHAnsi"/>
          <w:sz w:val="28"/>
          <w:szCs w:val="28"/>
          <w:lang w:val="pt-BR"/>
        </w:rPr>
        <w:t>Tập hợp được trí tuệ, sức mạnh tổng hợp của đội ngũ nhà giáo trong đơn vị.</w:t>
      </w:r>
    </w:p>
    <w:p w:rsidR="00A24961" w:rsidRPr="00A644B2" w:rsidRDefault="00A644B2" w:rsidP="00A644B2">
      <w:pPr>
        <w:spacing w:after="120"/>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A644B2">
        <w:rPr>
          <w:rFonts w:asciiTheme="majorHAnsi" w:hAnsiTheme="majorHAnsi" w:cstheme="majorHAnsi"/>
          <w:sz w:val="28"/>
          <w:szCs w:val="28"/>
          <w:lang w:val="pt-BR"/>
        </w:rPr>
        <w:t>Huy động được các nguồn lực xã hội cho giáo dục một cách tốt nhất, theo một quy trình chặt chẽ và khoa học.</w:t>
      </w:r>
    </w:p>
    <w:p w:rsidR="00A24961" w:rsidRPr="00A644B2" w:rsidRDefault="00A644B2" w:rsidP="00A644B2">
      <w:pPr>
        <w:spacing w:after="120"/>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A644B2">
        <w:rPr>
          <w:rFonts w:asciiTheme="majorHAnsi" w:hAnsiTheme="majorHAnsi" w:cstheme="majorHAnsi"/>
          <w:sz w:val="28"/>
          <w:szCs w:val="28"/>
          <w:lang w:val="pt-BR"/>
        </w:rPr>
        <w:t>Làm cơ sở để chúng ta quản lí tốt quá trình giáo dục, đảm bảo chất lượng giáo dục và cuối cùng “sản phẩm” của nhà trường được xã hội hân hoan chào đón, ghi nhận. Góp phần đào tạo nguồn nhân lực chất lượng cao cho địa phương, đất nước.</w:t>
      </w:r>
    </w:p>
    <w:p w:rsidR="00A24961" w:rsidRPr="008B7667" w:rsidRDefault="00020777" w:rsidP="00020777">
      <w:pPr>
        <w:pStyle w:val="Heading1"/>
        <w:spacing w:after="120"/>
        <w:ind w:firstLine="360"/>
        <w:jc w:val="both"/>
        <w:rPr>
          <w:rFonts w:asciiTheme="majorHAnsi" w:hAnsiTheme="majorHAnsi" w:cstheme="majorHAnsi"/>
          <w:b w:val="0"/>
          <w:bCs w:val="0"/>
        </w:rPr>
      </w:pPr>
      <w:r>
        <w:rPr>
          <w:rFonts w:asciiTheme="majorHAnsi" w:hAnsiTheme="majorHAnsi" w:cstheme="majorHAnsi"/>
          <w:spacing w:val="1"/>
        </w:rPr>
        <w:t>3.</w:t>
      </w:r>
      <w:r w:rsidRPr="008B7667">
        <w:rPr>
          <w:rFonts w:asciiTheme="majorHAnsi" w:hAnsiTheme="majorHAnsi" w:cstheme="majorHAnsi"/>
          <w:spacing w:val="-7"/>
        </w:rPr>
        <w:t xml:space="preserve"> </w:t>
      </w:r>
      <w:r w:rsidRPr="008B7667">
        <w:rPr>
          <w:rFonts w:asciiTheme="majorHAnsi" w:hAnsiTheme="majorHAnsi" w:cstheme="majorHAnsi"/>
          <w:spacing w:val="-1"/>
        </w:rPr>
        <w:t>Khả</w:t>
      </w:r>
      <w:r w:rsidRPr="008B7667">
        <w:rPr>
          <w:rFonts w:asciiTheme="majorHAnsi" w:hAnsiTheme="majorHAnsi" w:cstheme="majorHAnsi"/>
          <w:spacing w:val="-5"/>
        </w:rPr>
        <w:t xml:space="preserve"> </w:t>
      </w:r>
      <w:r w:rsidRPr="008B7667">
        <w:rPr>
          <w:rFonts w:asciiTheme="majorHAnsi" w:hAnsiTheme="majorHAnsi" w:cstheme="majorHAnsi"/>
        </w:rPr>
        <w:t>năng</w:t>
      </w:r>
      <w:r w:rsidRPr="008B7667">
        <w:rPr>
          <w:rFonts w:asciiTheme="majorHAnsi" w:hAnsiTheme="majorHAnsi" w:cstheme="majorHAnsi"/>
          <w:spacing w:val="-6"/>
        </w:rPr>
        <w:t xml:space="preserve"> </w:t>
      </w:r>
      <w:r w:rsidRPr="008B7667">
        <w:rPr>
          <w:rFonts w:asciiTheme="majorHAnsi" w:hAnsiTheme="majorHAnsi" w:cstheme="majorHAnsi"/>
          <w:spacing w:val="-1"/>
        </w:rPr>
        <w:t>ứng</w:t>
      </w:r>
      <w:r w:rsidRPr="008B7667">
        <w:rPr>
          <w:rFonts w:asciiTheme="majorHAnsi" w:hAnsiTheme="majorHAnsi" w:cstheme="majorHAnsi"/>
          <w:spacing w:val="-6"/>
        </w:rPr>
        <w:t xml:space="preserve"> </w:t>
      </w:r>
      <w:r w:rsidRPr="008B7667">
        <w:rPr>
          <w:rFonts w:asciiTheme="majorHAnsi" w:hAnsiTheme="majorHAnsi" w:cstheme="majorHAnsi"/>
        </w:rPr>
        <w:t>dụng,</w:t>
      </w:r>
      <w:r w:rsidRPr="008B7667">
        <w:rPr>
          <w:rFonts w:asciiTheme="majorHAnsi" w:hAnsiTheme="majorHAnsi" w:cstheme="majorHAnsi"/>
          <w:spacing w:val="-3"/>
        </w:rPr>
        <w:t xml:space="preserve"> </w:t>
      </w:r>
      <w:r w:rsidRPr="008B7667">
        <w:rPr>
          <w:rFonts w:asciiTheme="majorHAnsi" w:hAnsiTheme="majorHAnsi" w:cstheme="majorHAnsi"/>
        </w:rPr>
        <w:t>triển</w:t>
      </w:r>
      <w:r w:rsidRPr="008B7667">
        <w:rPr>
          <w:rFonts w:asciiTheme="majorHAnsi" w:hAnsiTheme="majorHAnsi" w:cstheme="majorHAnsi"/>
          <w:spacing w:val="-9"/>
        </w:rPr>
        <w:t xml:space="preserve"> </w:t>
      </w:r>
      <w:r w:rsidRPr="008B7667">
        <w:rPr>
          <w:rFonts w:asciiTheme="majorHAnsi" w:hAnsiTheme="majorHAnsi" w:cstheme="majorHAnsi"/>
        </w:rPr>
        <w:t>khai</w:t>
      </w:r>
      <w:r w:rsidRPr="008B7667">
        <w:rPr>
          <w:rFonts w:asciiTheme="majorHAnsi" w:hAnsiTheme="majorHAnsi" w:cstheme="majorHAnsi"/>
          <w:spacing w:val="-3"/>
        </w:rPr>
        <w:t xml:space="preserve"> </w:t>
      </w:r>
      <w:r w:rsidRPr="008B7667">
        <w:rPr>
          <w:rFonts w:asciiTheme="majorHAnsi" w:hAnsiTheme="majorHAnsi" w:cstheme="majorHAnsi"/>
        </w:rPr>
        <w:t>kết</w:t>
      </w:r>
      <w:r w:rsidRPr="008B7667">
        <w:rPr>
          <w:rFonts w:asciiTheme="majorHAnsi" w:hAnsiTheme="majorHAnsi" w:cstheme="majorHAnsi"/>
          <w:spacing w:val="-4"/>
        </w:rPr>
        <w:t xml:space="preserve"> </w:t>
      </w:r>
      <w:r w:rsidRPr="008B7667">
        <w:rPr>
          <w:rFonts w:asciiTheme="majorHAnsi" w:hAnsiTheme="majorHAnsi" w:cstheme="majorHAnsi"/>
        </w:rPr>
        <w:t>quả</w:t>
      </w:r>
      <w:r w:rsidRPr="008B7667">
        <w:rPr>
          <w:rFonts w:asciiTheme="majorHAnsi" w:hAnsiTheme="majorHAnsi" w:cstheme="majorHAnsi"/>
          <w:spacing w:val="-5"/>
        </w:rPr>
        <w:t xml:space="preserve"> </w:t>
      </w:r>
      <w:r w:rsidRPr="008B7667">
        <w:rPr>
          <w:rFonts w:asciiTheme="majorHAnsi" w:hAnsiTheme="majorHAnsi" w:cstheme="majorHAnsi"/>
        </w:rPr>
        <w:t>của</w:t>
      </w:r>
      <w:r w:rsidRPr="008B7667">
        <w:rPr>
          <w:rFonts w:asciiTheme="majorHAnsi" w:hAnsiTheme="majorHAnsi" w:cstheme="majorHAnsi"/>
          <w:spacing w:val="-6"/>
        </w:rPr>
        <w:t xml:space="preserve"> </w:t>
      </w:r>
      <w:r w:rsidRPr="008B7667">
        <w:rPr>
          <w:rFonts w:asciiTheme="majorHAnsi" w:hAnsiTheme="majorHAnsi" w:cstheme="majorHAnsi"/>
        </w:rPr>
        <w:t>đề</w:t>
      </w:r>
      <w:r w:rsidRPr="008B7667">
        <w:rPr>
          <w:rFonts w:asciiTheme="majorHAnsi" w:hAnsiTheme="majorHAnsi" w:cstheme="majorHAnsi"/>
          <w:spacing w:val="-4"/>
        </w:rPr>
        <w:t xml:space="preserve"> </w:t>
      </w:r>
      <w:r w:rsidRPr="008B7667">
        <w:rPr>
          <w:rFonts w:asciiTheme="majorHAnsi" w:hAnsiTheme="majorHAnsi" w:cstheme="majorHAnsi"/>
          <w:spacing w:val="1"/>
        </w:rPr>
        <w:t>tài:</w:t>
      </w:r>
    </w:p>
    <w:p w:rsidR="00A24961" w:rsidRPr="00A644B2" w:rsidRDefault="007542AE" w:rsidP="00A644B2">
      <w:pPr>
        <w:spacing w:after="120"/>
        <w:ind w:firstLine="720"/>
        <w:jc w:val="both"/>
        <w:rPr>
          <w:rFonts w:asciiTheme="majorHAnsi" w:hAnsiTheme="majorHAnsi" w:cstheme="majorHAnsi"/>
          <w:sz w:val="28"/>
          <w:szCs w:val="28"/>
          <w:lang w:val="pt-BR"/>
        </w:rPr>
      </w:pPr>
      <w:r w:rsidRPr="00A644B2">
        <w:rPr>
          <w:rFonts w:asciiTheme="majorHAnsi" w:hAnsiTheme="majorHAnsi" w:cstheme="majorHAnsi"/>
          <w:sz w:val="28"/>
          <w:szCs w:val="28"/>
          <w:lang w:val="pt-BR"/>
        </w:rPr>
        <w:t xml:space="preserve">Qua quá trình thực hiện, bản thân nhận thấy đề tài đã góp phần nâng cao nhận thức về công tác giáo dục - chất lượng giáo dục và vai trò của xã hội đối với công tác này. Chất lượng giáo dục của đơn vị được nâng lên, hoạt động giáo dục của nhà trường được sự quan tâm của </w:t>
      </w:r>
      <w:r w:rsidR="00602798">
        <w:rPr>
          <w:rFonts w:asciiTheme="majorHAnsi" w:hAnsiTheme="majorHAnsi" w:cstheme="majorHAnsi"/>
          <w:sz w:val="28"/>
          <w:szCs w:val="28"/>
          <w:lang w:val="pt-BR"/>
        </w:rPr>
        <w:t xml:space="preserve">lãnh đạo quản lý, </w:t>
      </w:r>
      <w:r w:rsidRPr="00A644B2">
        <w:rPr>
          <w:rFonts w:asciiTheme="majorHAnsi" w:hAnsiTheme="majorHAnsi" w:cstheme="majorHAnsi"/>
          <w:sz w:val="28"/>
          <w:szCs w:val="28"/>
          <w:lang w:val="pt-BR"/>
        </w:rPr>
        <w:t>nhân dân, các đoàn thể và xã hội.</w:t>
      </w:r>
    </w:p>
    <w:p w:rsidR="00A24961" w:rsidRPr="00A644B2" w:rsidRDefault="007542AE" w:rsidP="00A644B2">
      <w:pPr>
        <w:spacing w:after="120"/>
        <w:ind w:firstLine="720"/>
        <w:jc w:val="both"/>
        <w:rPr>
          <w:rFonts w:asciiTheme="majorHAnsi" w:hAnsiTheme="majorHAnsi" w:cstheme="majorHAnsi"/>
          <w:sz w:val="28"/>
          <w:szCs w:val="28"/>
          <w:lang w:val="pt-BR"/>
        </w:rPr>
      </w:pPr>
      <w:r w:rsidRPr="00A644B2">
        <w:rPr>
          <w:rFonts w:asciiTheme="majorHAnsi" w:hAnsiTheme="majorHAnsi" w:cstheme="majorHAnsi"/>
          <w:sz w:val="28"/>
          <w:szCs w:val="28"/>
          <w:lang w:val="pt-BR"/>
        </w:rPr>
        <w:t xml:space="preserve">Đó là cơ sở để đề tài vận dụng vào năm học tiếp theo cho trường </w:t>
      </w:r>
      <w:r w:rsidR="009C1C1C" w:rsidRPr="00A644B2">
        <w:rPr>
          <w:rFonts w:asciiTheme="majorHAnsi" w:hAnsiTheme="majorHAnsi" w:cstheme="majorHAnsi"/>
          <w:sz w:val="28"/>
          <w:szCs w:val="28"/>
          <w:lang w:val="pt-BR"/>
        </w:rPr>
        <w:t>Cao đẳng Lý Tự trọng Tp. Hồ Chí Minh</w:t>
      </w:r>
      <w:r w:rsidRPr="00A644B2">
        <w:rPr>
          <w:rFonts w:asciiTheme="majorHAnsi" w:hAnsiTheme="majorHAnsi" w:cstheme="majorHAnsi"/>
          <w:sz w:val="28"/>
          <w:szCs w:val="28"/>
          <w:lang w:val="pt-BR"/>
        </w:rPr>
        <w:t xml:space="preserve"> thực hiện công tác Tự</w:t>
      </w:r>
      <w:r w:rsidR="00C6177D">
        <w:rPr>
          <w:rFonts w:asciiTheme="majorHAnsi" w:hAnsiTheme="majorHAnsi" w:cstheme="majorHAnsi"/>
          <w:sz w:val="28"/>
          <w:szCs w:val="28"/>
          <w:lang w:val="pt-BR"/>
        </w:rPr>
        <w:t xml:space="preserve"> đánh giá </w:t>
      </w:r>
      <w:r w:rsidR="00CF22B2" w:rsidRPr="00A644B2">
        <w:rPr>
          <w:rFonts w:asciiTheme="majorHAnsi" w:hAnsiTheme="majorHAnsi" w:cstheme="majorHAnsi"/>
          <w:sz w:val="28"/>
          <w:szCs w:val="28"/>
          <w:lang w:val="pt-BR"/>
        </w:rPr>
        <w:t>KĐCLGDNN</w:t>
      </w:r>
      <w:r w:rsidRPr="00A644B2">
        <w:rPr>
          <w:rFonts w:asciiTheme="majorHAnsi" w:hAnsiTheme="majorHAnsi" w:cstheme="majorHAnsi"/>
          <w:sz w:val="28"/>
          <w:szCs w:val="28"/>
          <w:lang w:val="pt-BR"/>
        </w:rPr>
        <w:t xml:space="preserve">, nâng cao </w:t>
      </w:r>
      <w:r w:rsidRPr="00A644B2">
        <w:rPr>
          <w:rFonts w:asciiTheme="majorHAnsi" w:hAnsiTheme="majorHAnsi" w:cstheme="majorHAnsi"/>
          <w:sz w:val="28"/>
          <w:szCs w:val="28"/>
          <w:lang w:val="pt-BR"/>
        </w:rPr>
        <w:lastRenderedPageBreak/>
        <w:t>chất lượng giáo dục. Đây là một đề tài mới, thời gian nghiên cứu chưa phải là dài nên rất mong nhận được ý kiến đóng góp của các cấp lãnh đạo và đồng nghiệp.</w:t>
      </w:r>
    </w:p>
    <w:p w:rsidR="00A24961" w:rsidRPr="008B7667" w:rsidRDefault="00F8620E" w:rsidP="007E4C3F">
      <w:pPr>
        <w:tabs>
          <w:tab w:val="center" w:pos="2268"/>
          <w:tab w:val="center" w:pos="7371"/>
        </w:tabs>
        <w:spacing w:after="120"/>
        <w:ind w:left="4806" w:right="116"/>
        <w:jc w:val="both"/>
        <w:rPr>
          <w:rFonts w:asciiTheme="majorHAnsi" w:eastAsia="Times New Roman" w:hAnsiTheme="majorHAnsi" w:cstheme="majorHAnsi"/>
          <w:sz w:val="28"/>
          <w:szCs w:val="28"/>
        </w:rPr>
      </w:pPr>
      <w:r>
        <w:rPr>
          <w:rFonts w:asciiTheme="majorHAnsi" w:eastAsia="Times New Roman" w:hAnsiTheme="majorHAnsi" w:cstheme="majorHAnsi"/>
          <w:i/>
          <w:spacing w:val="-1"/>
          <w:sz w:val="28"/>
          <w:szCs w:val="28"/>
        </w:rPr>
        <w:tab/>
      </w:r>
      <w:r w:rsidR="003875A0" w:rsidRPr="008B7667">
        <w:rPr>
          <w:rFonts w:asciiTheme="majorHAnsi" w:eastAsia="Times New Roman" w:hAnsiTheme="majorHAnsi" w:cstheme="majorHAnsi"/>
          <w:i/>
          <w:spacing w:val="-1"/>
          <w:sz w:val="28"/>
          <w:szCs w:val="28"/>
        </w:rPr>
        <w:t>Tân Bình</w:t>
      </w:r>
      <w:r w:rsidR="007542AE" w:rsidRPr="008B7667">
        <w:rPr>
          <w:rFonts w:asciiTheme="majorHAnsi" w:eastAsia="Times New Roman" w:hAnsiTheme="majorHAnsi" w:cstheme="majorHAnsi"/>
          <w:i/>
          <w:sz w:val="28"/>
          <w:szCs w:val="28"/>
        </w:rPr>
        <w:t>,</w:t>
      </w:r>
      <w:r w:rsidR="007542AE" w:rsidRPr="008B7667">
        <w:rPr>
          <w:rFonts w:asciiTheme="majorHAnsi" w:eastAsia="Times New Roman" w:hAnsiTheme="majorHAnsi" w:cstheme="majorHAnsi"/>
          <w:i/>
          <w:spacing w:val="-2"/>
          <w:sz w:val="28"/>
          <w:szCs w:val="28"/>
        </w:rPr>
        <w:t xml:space="preserve"> </w:t>
      </w:r>
      <w:r w:rsidR="007542AE" w:rsidRPr="008B7667">
        <w:rPr>
          <w:rFonts w:asciiTheme="majorHAnsi" w:eastAsia="Times New Roman" w:hAnsiTheme="majorHAnsi" w:cstheme="majorHAnsi"/>
          <w:i/>
          <w:sz w:val="28"/>
          <w:szCs w:val="28"/>
        </w:rPr>
        <w:t>ngày</w:t>
      </w:r>
      <w:r w:rsidR="007542AE" w:rsidRPr="008B7667">
        <w:rPr>
          <w:rFonts w:asciiTheme="majorHAnsi" w:eastAsia="Times New Roman" w:hAnsiTheme="majorHAnsi" w:cstheme="majorHAnsi"/>
          <w:i/>
          <w:spacing w:val="-3"/>
          <w:sz w:val="28"/>
          <w:szCs w:val="28"/>
        </w:rPr>
        <w:t xml:space="preserve"> </w:t>
      </w:r>
      <w:r w:rsidR="006F2651">
        <w:rPr>
          <w:rFonts w:asciiTheme="majorHAnsi" w:eastAsia="Times New Roman" w:hAnsiTheme="majorHAnsi" w:cstheme="majorHAnsi"/>
          <w:i/>
          <w:sz w:val="28"/>
          <w:szCs w:val="28"/>
        </w:rPr>
        <w:t>24</w:t>
      </w:r>
      <w:r w:rsidR="007542AE" w:rsidRPr="008B7667">
        <w:rPr>
          <w:rFonts w:asciiTheme="majorHAnsi" w:eastAsia="Times New Roman" w:hAnsiTheme="majorHAnsi" w:cstheme="majorHAnsi"/>
          <w:i/>
          <w:spacing w:val="-4"/>
          <w:sz w:val="28"/>
          <w:szCs w:val="28"/>
        </w:rPr>
        <w:t xml:space="preserve"> </w:t>
      </w:r>
      <w:r w:rsidR="007542AE" w:rsidRPr="008B7667">
        <w:rPr>
          <w:rFonts w:asciiTheme="majorHAnsi" w:eastAsia="Times New Roman" w:hAnsiTheme="majorHAnsi" w:cstheme="majorHAnsi"/>
          <w:i/>
          <w:spacing w:val="-1"/>
          <w:sz w:val="28"/>
          <w:szCs w:val="28"/>
        </w:rPr>
        <w:t>tháng</w:t>
      </w:r>
      <w:r w:rsidR="007542AE" w:rsidRPr="008B7667">
        <w:rPr>
          <w:rFonts w:asciiTheme="majorHAnsi" w:eastAsia="Times New Roman" w:hAnsiTheme="majorHAnsi" w:cstheme="majorHAnsi"/>
          <w:i/>
          <w:spacing w:val="-3"/>
          <w:sz w:val="28"/>
          <w:szCs w:val="28"/>
        </w:rPr>
        <w:t xml:space="preserve"> </w:t>
      </w:r>
      <w:r w:rsidR="004A64FC">
        <w:rPr>
          <w:rFonts w:asciiTheme="majorHAnsi" w:eastAsia="Times New Roman" w:hAnsiTheme="majorHAnsi" w:cstheme="majorHAnsi"/>
          <w:i/>
          <w:sz w:val="28"/>
          <w:szCs w:val="28"/>
        </w:rPr>
        <w:t>01</w:t>
      </w:r>
      <w:r w:rsidR="007542AE" w:rsidRPr="008B7667">
        <w:rPr>
          <w:rFonts w:asciiTheme="majorHAnsi" w:eastAsia="Times New Roman" w:hAnsiTheme="majorHAnsi" w:cstheme="majorHAnsi"/>
          <w:i/>
          <w:spacing w:val="-4"/>
          <w:sz w:val="28"/>
          <w:szCs w:val="28"/>
        </w:rPr>
        <w:t xml:space="preserve"> </w:t>
      </w:r>
      <w:r w:rsidR="007542AE" w:rsidRPr="008B7667">
        <w:rPr>
          <w:rFonts w:asciiTheme="majorHAnsi" w:eastAsia="Times New Roman" w:hAnsiTheme="majorHAnsi" w:cstheme="majorHAnsi"/>
          <w:i/>
          <w:sz w:val="28"/>
          <w:szCs w:val="28"/>
        </w:rPr>
        <w:t>năm</w:t>
      </w:r>
      <w:r w:rsidR="007542AE" w:rsidRPr="008B7667">
        <w:rPr>
          <w:rFonts w:asciiTheme="majorHAnsi" w:eastAsia="Times New Roman" w:hAnsiTheme="majorHAnsi" w:cstheme="majorHAnsi"/>
          <w:i/>
          <w:spacing w:val="-4"/>
          <w:sz w:val="28"/>
          <w:szCs w:val="28"/>
        </w:rPr>
        <w:t xml:space="preserve"> </w:t>
      </w:r>
      <w:r w:rsidR="007542AE" w:rsidRPr="008B7667">
        <w:rPr>
          <w:rFonts w:asciiTheme="majorHAnsi" w:eastAsia="Times New Roman" w:hAnsiTheme="majorHAnsi" w:cstheme="majorHAnsi"/>
          <w:i/>
          <w:sz w:val="28"/>
          <w:szCs w:val="28"/>
        </w:rPr>
        <w:t>201</w:t>
      </w:r>
      <w:r w:rsidR="004A64FC">
        <w:rPr>
          <w:rFonts w:asciiTheme="majorHAnsi" w:eastAsia="Times New Roman" w:hAnsiTheme="majorHAnsi" w:cstheme="majorHAnsi"/>
          <w:i/>
          <w:sz w:val="28"/>
          <w:szCs w:val="28"/>
        </w:rPr>
        <w:t>8</w:t>
      </w:r>
    </w:p>
    <w:p w:rsidR="0059234F" w:rsidRDefault="0059234F" w:rsidP="0059234F">
      <w:pPr>
        <w:pStyle w:val="Heading1"/>
        <w:tabs>
          <w:tab w:val="center" w:pos="2268"/>
          <w:tab w:val="center" w:pos="7371"/>
        </w:tabs>
        <w:jc w:val="both"/>
        <w:rPr>
          <w:rFonts w:asciiTheme="majorHAnsi" w:hAnsiTheme="majorHAnsi" w:cstheme="majorHAnsi"/>
          <w:spacing w:val="-1"/>
        </w:rPr>
      </w:pPr>
      <w:r>
        <w:rPr>
          <w:rFonts w:asciiTheme="majorHAnsi" w:hAnsiTheme="majorHAnsi" w:cstheme="majorHAnsi"/>
          <w:spacing w:val="-1"/>
        </w:rPr>
        <w:tab/>
      </w:r>
      <w:r w:rsidR="006F5FE3">
        <w:rPr>
          <w:rFonts w:asciiTheme="majorHAnsi" w:hAnsiTheme="majorHAnsi" w:cstheme="majorHAnsi"/>
          <w:spacing w:val="-1"/>
        </w:rPr>
        <w:t>XÁC NHẬN CỦA</w:t>
      </w:r>
      <w:r>
        <w:rPr>
          <w:rFonts w:asciiTheme="majorHAnsi" w:hAnsiTheme="majorHAnsi" w:cstheme="majorHAnsi"/>
          <w:spacing w:val="-1"/>
        </w:rPr>
        <w:tab/>
      </w:r>
      <w:r w:rsidRPr="008B7667">
        <w:rPr>
          <w:rFonts w:asciiTheme="majorHAnsi" w:hAnsiTheme="majorHAnsi" w:cstheme="majorHAnsi"/>
          <w:spacing w:val="-1"/>
        </w:rPr>
        <w:t>Người</w:t>
      </w:r>
      <w:r w:rsidRPr="008B7667">
        <w:rPr>
          <w:rFonts w:asciiTheme="majorHAnsi" w:hAnsiTheme="majorHAnsi" w:cstheme="majorHAnsi"/>
          <w:spacing w:val="-11"/>
        </w:rPr>
        <w:t xml:space="preserve"> </w:t>
      </w:r>
      <w:r w:rsidRPr="008B7667">
        <w:rPr>
          <w:rFonts w:asciiTheme="majorHAnsi" w:hAnsiTheme="majorHAnsi" w:cstheme="majorHAnsi"/>
        </w:rPr>
        <w:t>viết</w:t>
      </w:r>
      <w:r>
        <w:rPr>
          <w:rFonts w:asciiTheme="majorHAnsi" w:hAnsiTheme="majorHAnsi" w:cstheme="majorHAnsi"/>
        </w:rPr>
        <w:t xml:space="preserve"> sáng</w:t>
      </w:r>
      <w:r w:rsidRPr="0059234F">
        <w:rPr>
          <w:rFonts w:asciiTheme="majorHAnsi" w:hAnsiTheme="majorHAnsi" w:cstheme="majorHAnsi"/>
        </w:rPr>
        <w:t xml:space="preserve"> </w:t>
      </w:r>
      <w:r>
        <w:rPr>
          <w:rFonts w:asciiTheme="majorHAnsi" w:hAnsiTheme="majorHAnsi" w:cstheme="majorHAnsi"/>
        </w:rPr>
        <w:t>kiến</w:t>
      </w:r>
    </w:p>
    <w:p w:rsidR="00A24961" w:rsidRPr="008B7667" w:rsidRDefault="0059234F" w:rsidP="0059234F">
      <w:pPr>
        <w:pStyle w:val="Heading1"/>
        <w:tabs>
          <w:tab w:val="center" w:pos="2268"/>
          <w:tab w:val="center" w:pos="7371"/>
        </w:tabs>
        <w:jc w:val="both"/>
        <w:rPr>
          <w:rFonts w:asciiTheme="majorHAnsi" w:hAnsiTheme="majorHAnsi" w:cstheme="majorHAnsi"/>
          <w:b w:val="0"/>
          <w:bCs w:val="0"/>
        </w:rPr>
      </w:pPr>
      <w:r>
        <w:rPr>
          <w:rFonts w:asciiTheme="majorHAnsi" w:hAnsiTheme="majorHAnsi" w:cstheme="majorHAnsi"/>
          <w:spacing w:val="-1"/>
        </w:rPr>
        <w:tab/>
      </w:r>
      <w:r w:rsidR="006F5FE3">
        <w:rPr>
          <w:rFonts w:asciiTheme="majorHAnsi" w:hAnsiTheme="majorHAnsi" w:cstheme="majorHAnsi"/>
          <w:spacing w:val="-1"/>
        </w:rPr>
        <w:t>HỘI ĐỒNG SÁNG KIẾN</w:t>
      </w:r>
      <w:r w:rsidR="007E4C3F">
        <w:rPr>
          <w:rFonts w:asciiTheme="majorHAnsi" w:hAnsiTheme="majorHAnsi" w:cstheme="majorHAnsi"/>
          <w:spacing w:val="-1"/>
        </w:rPr>
        <w:tab/>
      </w:r>
      <w:r>
        <w:rPr>
          <w:rFonts w:asciiTheme="majorHAnsi" w:hAnsiTheme="majorHAnsi" w:cstheme="majorHAnsi"/>
          <w:spacing w:val="-1"/>
        </w:rPr>
        <w:tab/>
      </w:r>
    </w:p>
    <w:p w:rsidR="00A24961" w:rsidRDefault="00A24961" w:rsidP="00CF22B2">
      <w:pPr>
        <w:spacing w:after="120"/>
        <w:jc w:val="both"/>
        <w:rPr>
          <w:rFonts w:asciiTheme="majorHAnsi" w:eastAsia="Times New Roman" w:hAnsiTheme="majorHAnsi" w:cstheme="majorHAnsi"/>
          <w:sz w:val="28"/>
          <w:szCs w:val="28"/>
        </w:rPr>
      </w:pPr>
    </w:p>
    <w:p w:rsidR="003F1859" w:rsidRDefault="003F1859" w:rsidP="00CF22B2">
      <w:pPr>
        <w:spacing w:after="120"/>
        <w:jc w:val="both"/>
        <w:rPr>
          <w:rFonts w:asciiTheme="majorHAnsi" w:eastAsia="Times New Roman" w:hAnsiTheme="majorHAnsi" w:cstheme="majorHAnsi"/>
          <w:sz w:val="28"/>
          <w:szCs w:val="28"/>
        </w:rPr>
      </w:pPr>
    </w:p>
    <w:p w:rsidR="003F1859" w:rsidRPr="008B7667" w:rsidRDefault="003F1859" w:rsidP="00CF22B2">
      <w:pPr>
        <w:spacing w:after="120"/>
        <w:jc w:val="both"/>
        <w:rPr>
          <w:rFonts w:asciiTheme="majorHAnsi" w:eastAsia="Times New Roman" w:hAnsiTheme="majorHAnsi" w:cstheme="majorHAnsi"/>
          <w:sz w:val="28"/>
          <w:szCs w:val="28"/>
        </w:rPr>
      </w:pPr>
    </w:p>
    <w:p w:rsidR="00A24961" w:rsidRPr="008B7667" w:rsidRDefault="00A24961" w:rsidP="00CF22B2">
      <w:pPr>
        <w:spacing w:after="120"/>
        <w:jc w:val="both"/>
        <w:rPr>
          <w:rFonts w:asciiTheme="majorHAnsi" w:eastAsia="Times New Roman" w:hAnsiTheme="majorHAnsi" w:cstheme="majorHAnsi"/>
          <w:sz w:val="28"/>
          <w:szCs w:val="28"/>
        </w:rPr>
        <w:sectPr w:rsidR="00A24961" w:rsidRPr="008B7667" w:rsidSect="009C6B7D">
          <w:footerReference w:type="default" r:id="rId8"/>
          <w:pgSz w:w="12240" w:h="15840"/>
          <w:pgMar w:top="1021" w:right="1021" w:bottom="1021" w:left="1418" w:header="0" w:footer="737" w:gutter="0"/>
          <w:cols w:space="720"/>
        </w:sectPr>
      </w:pPr>
    </w:p>
    <w:p w:rsidR="00A24961" w:rsidRPr="008B7667" w:rsidRDefault="007542AE" w:rsidP="00CF22B2">
      <w:pPr>
        <w:pStyle w:val="Heading1"/>
        <w:spacing w:after="120"/>
        <w:ind w:left="1000" w:right="1006"/>
        <w:jc w:val="both"/>
        <w:rPr>
          <w:rFonts w:asciiTheme="majorHAnsi" w:hAnsiTheme="majorHAnsi" w:cstheme="majorHAnsi"/>
          <w:b w:val="0"/>
          <w:bCs w:val="0"/>
        </w:rPr>
      </w:pPr>
      <w:r w:rsidRPr="008B7667">
        <w:rPr>
          <w:rFonts w:asciiTheme="majorHAnsi" w:hAnsiTheme="majorHAnsi" w:cstheme="majorHAnsi"/>
        </w:rPr>
        <w:lastRenderedPageBreak/>
        <w:t>TÀI</w:t>
      </w:r>
      <w:r w:rsidRPr="008B7667">
        <w:rPr>
          <w:rFonts w:asciiTheme="majorHAnsi" w:hAnsiTheme="majorHAnsi" w:cstheme="majorHAnsi"/>
          <w:spacing w:val="-6"/>
        </w:rPr>
        <w:t xml:space="preserve"> </w:t>
      </w:r>
      <w:r w:rsidRPr="008B7667">
        <w:rPr>
          <w:rFonts w:asciiTheme="majorHAnsi" w:hAnsiTheme="majorHAnsi" w:cstheme="majorHAnsi"/>
          <w:spacing w:val="1"/>
        </w:rPr>
        <w:t>LIỆU</w:t>
      </w:r>
      <w:r w:rsidRPr="008B7667">
        <w:rPr>
          <w:rFonts w:asciiTheme="majorHAnsi" w:hAnsiTheme="majorHAnsi" w:cstheme="majorHAnsi"/>
          <w:spacing w:val="-11"/>
        </w:rPr>
        <w:t xml:space="preserve"> </w:t>
      </w:r>
      <w:r w:rsidRPr="008B7667">
        <w:rPr>
          <w:rFonts w:asciiTheme="majorHAnsi" w:hAnsiTheme="majorHAnsi" w:cstheme="majorHAnsi"/>
        </w:rPr>
        <w:t>THAM</w:t>
      </w:r>
      <w:r w:rsidRPr="008B7667">
        <w:rPr>
          <w:rFonts w:asciiTheme="majorHAnsi" w:hAnsiTheme="majorHAnsi" w:cstheme="majorHAnsi"/>
          <w:spacing w:val="-3"/>
        </w:rPr>
        <w:t xml:space="preserve"> </w:t>
      </w:r>
      <w:r w:rsidRPr="008B7667">
        <w:rPr>
          <w:rFonts w:asciiTheme="majorHAnsi" w:hAnsiTheme="majorHAnsi" w:cstheme="majorHAnsi"/>
        </w:rPr>
        <w:t>KHẢO</w:t>
      </w:r>
    </w:p>
    <w:p w:rsidR="003F1859" w:rsidRPr="003F1859" w:rsidRDefault="003F1859" w:rsidP="003F1859">
      <w:pPr>
        <w:spacing w:after="120"/>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Pr="003F1859">
        <w:rPr>
          <w:rFonts w:asciiTheme="majorHAnsi" w:hAnsiTheme="majorHAnsi" w:cstheme="majorHAnsi"/>
          <w:sz w:val="28"/>
          <w:szCs w:val="28"/>
          <w:lang w:val="pt-BR"/>
        </w:rPr>
        <w:t xml:space="preserve">Bộ tiêu chí, tiêu chuẩn kiểm định chất lượng trường cao </w:t>
      </w:r>
      <w:r w:rsidRPr="003F1859">
        <w:rPr>
          <w:rFonts w:asciiTheme="majorHAnsi" w:hAnsiTheme="majorHAnsi" w:cstheme="majorHAnsi" w:hint="eastAsia"/>
          <w:sz w:val="28"/>
          <w:szCs w:val="28"/>
          <w:lang w:val="pt-BR"/>
        </w:rPr>
        <w:t>đ</w:t>
      </w:r>
      <w:r w:rsidRPr="003F1859">
        <w:rPr>
          <w:rFonts w:asciiTheme="majorHAnsi" w:hAnsiTheme="majorHAnsi" w:cstheme="majorHAnsi"/>
          <w:sz w:val="28"/>
          <w:szCs w:val="28"/>
          <w:lang w:val="pt-BR"/>
        </w:rPr>
        <w:t>ẳng, trường trung cấp ban hành theo Thông tư số 15/2017/TT-BLĐTBXH ngày 08 tháng 6 năm 2017 của Bộ trưởng Bộ LĐTB&amp;XH.</w:t>
      </w:r>
    </w:p>
    <w:p w:rsidR="003F1859" w:rsidRPr="003F1859" w:rsidRDefault="003F1859" w:rsidP="003F1859">
      <w:pPr>
        <w:spacing w:after="120"/>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Pr="003F1859">
        <w:rPr>
          <w:rFonts w:asciiTheme="majorHAnsi" w:hAnsiTheme="majorHAnsi" w:cstheme="majorHAnsi"/>
          <w:sz w:val="28"/>
          <w:szCs w:val="28"/>
          <w:lang w:val="pt-BR"/>
        </w:rPr>
        <w:t>Quy trình thực hiện tự kiểm định chất lượng theo Thông tư số 42/2011/TT-BLĐTBXH ngày 29 tháng 12 năm 2011 của Bộ trưởng Bộ Lao động Thương binh và Xã hội.</w:t>
      </w:r>
    </w:p>
    <w:p w:rsidR="003F1859" w:rsidRPr="003F1859" w:rsidRDefault="003F1859" w:rsidP="003F1859">
      <w:pPr>
        <w:spacing w:after="120"/>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Pr="003F1859">
        <w:rPr>
          <w:rFonts w:asciiTheme="majorHAnsi" w:hAnsiTheme="majorHAnsi" w:cstheme="majorHAnsi"/>
          <w:sz w:val="28"/>
          <w:szCs w:val="28"/>
          <w:lang w:val="pt-BR"/>
        </w:rPr>
        <w:t>Công văn số 1845/TCDN-KĐCL ngày 24/7/2017 của Tổng cục dạy nghề về việc hướng dẫn thực hiện tự kiểm định chất lượng cơ sở giáo dục nghề nghiệp năm 2017 và Công văn 21033/SLĐTBXH-DN ngày 11/8/2017 của Sở LĐTB&amp;XH về việc triển khai tự kiểm định chất lượng cơ sở giáo dục nghề nghiệp năm 2017;</w:t>
      </w:r>
    </w:p>
    <w:p w:rsidR="003F1859" w:rsidRDefault="003F1859" w:rsidP="003F1859">
      <w:pPr>
        <w:spacing w:after="120"/>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7542AE" w:rsidRPr="003F1859">
        <w:rPr>
          <w:rFonts w:asciiTheme="majorHAnsi" w:hAnsiTheme="majorHAnsi" w:cstheme="majorHAnsi"/>
          <w:sz w:val="28"/>
          <w:szCs w:val="28"/>
          <w:lang w:val="pt-BR"/>
        </w:rPr>
        <w:t xml:space="preserve">Chiến lược phát triển trường </w:t>
      </w:r>
      <w:r w:rsidR="009C1C1C" w:rsidRPr="003F1859">
        <w:rPr>
          <w:rFonts w:asciiTheme="majorHAnsi" w:hAnsiTheme="majorHAnsi" w:cstheme="majorHAnsi"/>
          <w:sz w:val="28"/>
          <w:szCs w:val="28"/>
          <w:lang w:val="pt-BR"/>
        </w:rPr>
        <w:t>Cao đẳng Lý Tự trọng Tp. Hồ Chí Minh</w:t>
      </w:r>
      <w:r w:rsidR="007542AE" w:rsidRPr="003F1859">
        <w:rPr>
          <w:rFonts w:asciiTheme="majorHAnsi" w:hAnsiTheme="majorHAnsi" w:cstheme="majorHAnsi"/>
          <w:sz w:val="28"/>
          <w:szCs w:val="28"/>
          <w:lang w:val="pt-BR"/>
        </w:rPr>
        <w:t xml:space="preserve"> giai đoạn 201</w:t>
      </w:r>
      <w:r w:rsidR="009C1C1C" w:rsidRPr="003F1859">
        <w:rPr>
          <w:rFonts w:asciiTheme="majorHAnsi" w:hAnsiTheme="majorHAnsi" w:cstheme="majorHAnsi"/>
          <w:sz w:val="28"/>
          <w:szCs w:val="28"/>
          <w:lang w:val="pt-BR"/>
        </w:rPr>
        <w:t>3</w:t>
      </w:r>
      <w:r w:rsidR="007542AE" w:rsidRPr="003F1859">
        <w:rPr>
          <w:rFonts w:asciiTheme="majorHAnsi" w:hAnsiTheme="majorHAnsi" w:cstheme="majorHAnsi"/>
          <w:sz w:val="28"/>
          <w:szCs w:val="28"/>
          <w:lang w:val="pt-BR"/>
        </w:rPr>
        <w:t xml:space="preserve"> - 20</w:t>
      </w:r>
      <w:r w:rsidR="009C1C1C" w:rsidRPr="003F1859">
        <w:rPr>
          <w:rFonts w:asciiTheme="majorHAnsi" w:hAnsiTheme="majorHAnsi" w:cstheme="majorHAnsi"/>
          <w:sz w:val="28"/>
          <w:szCs w:val="28"/>
          <w:lang w:val="pt-BR"/>
        </w:rPr>
        <w:t>15</w:t>
      </w:r>
      <w:r w:rsidR="007542AE" w:rsidRPr="003F1859">
        <w:rPr>
          <w:rFonts w:asciiTheme="majorHAnsi" w:hAnsiTheme="majorHAnsi" w:cstheme="majorHAnsi"/>
          <w:sz w:val="28"/>
          <w:szCs w:val="28"/>
          <w:lang w:val="pt-BR"/>
        </w:rPr>
        <w:t xml:space="preserve"> và tầm nhìn đến năm 2020, ngày </w:t>
      </w:r>
      <w:r w:rsidR="009C1C1C" w:rsidRPr="003F1859">
        <w:rPr>
          <w:rFonts w:asciiTheme="majorHAnsi" w:hAnsiTheme="majorHAnsi" w:cstheme="majorHAnsi"/>
          <w:sz w:val="28"/>
          <w:szCs w:val="28"/>
          <w:lang w:val="pt-BR"/>
        </w:rPr>
        <w:t>31</w:t>
      </w:r>
      <w:r w:rsidR="007542AE" w:rsidRPr="003F1859">
        <w:rPr>
          <w:rFonts w:asciiTheme="majorHAnsi" w:hAnsiTheme="majorHAnsi" w:cstheme="majorHAnsi"/>
          <w:sz w:val="28"/>
          <w:szCs w:val="28"/>
          <w:lang w:val="pt-BR"/>
        </w:rPr>
        <w:t xml:space="preserve"> tháng </w:t>
      </w:r>
      <w:r w:rsidR="009C1C1C" w:rsidRPr="003F1859">
        <w:rPr>
          <w:rFonts w:asciiTheme="majorHAnsi" w:hAnsiTheme="majorHAnsi" w:cstheme="majorHAnsi"/>
          <w:sz w:val="28"/>
          <w:szCs w:val="28"/>
          <w:lang w:val="pt-BR"/>
        </w:rPr>
        <w:t>12</w:t>
      </w:r>
      <w:r w:rsidR="007542AE" w:rsidRPr="003F1859">
        <w:rPr>
          <w:rFonts w:asciiTheme="majorHAnsi" w:hAnsiTheme="majorHAnsi" w:cstheme="majorHAnsi"/>
          <w:sz w:val="28"/>
          <w:szCs w:val="28"/>
          <w:lang w:val="pt-BR"/>
        </w:rPr>
        <w:t xml:space="preserve"> năm 201</w:t>
      </w:r>
      <w:r w:rsidR="009C1C1C" w:rsidRPr="003F1859">
        <w:rPr>
          <w:rFonts w:asciiTheme="majorHAnsi" w:hAnsiTheme="majorHAnsi" w:cstheme="majorHAnsi"/>
          <w:sz w:val="28"/>
          <w:szCs w:val="28"/>
          <w:lang w:val="pt-BR"/>
        </w:rPr>
        <w:t>4</w:t>
      </w:r>
      <w:r w:rsidR="007542AE" w:rsidRPr="003F1859">
        <w:rPr>
          <w:rFonts w:asciiTheme="majorHAnsi" w:hAnsiTheme="majorHAnsi" w:cstheme="majorHAnsi"/>
          <w:sz w:val="28"/>
          <w:szCs w:val="28"/>
          <w:lang w:val="pt-BR"/>
        </w:rPr>
        <w:t xml:space="preserve"> của trường </w:t>
      </w:r>
      <w:r w:rsidR="009C1C1C" w:rsidRPr="003F1859">
        <w:rPr>
          <w:rFonts w:asciiTheme="majorHAnsi" w:hAnsiTheme="majorHAnsi" w:cstheme="majorHAnsi"/>
          <w:sz w:val="28"/>
          <w:szCs w:val="28"/>
          <w:lang w:val="pt-BR"/>
        </w:rPr>
        <w:t>Cao đẳng Lý Tự trọng Tp. Hồ Chí Minh</w:t>
      </w:r>
      <w:r w:rsidR="007542AE" w:rsidRPr="003F1859">
        <w:rPr>
          <w:rFonts w:asciiTheme="majorHAnsi" w:hAnsiTheme="majorHAnsi" w:cstheme="majorHAnsi"/>
          <w:sz w:val="28"/>
          <w:szCs w:val="28"/>
          <w:lang w:val="pt-BR"/>
        </w:rPr>
        <w:t>.</w:t>
      </w:r>
    </w:p>
    <w:p w:rsidR="003F1859" w:rsidRDefault="003F1859" w:rsidP="003F1859">
      <w:pPr>
        <w:spacing w:after="120"/>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w:t>
      </w:r>
      <w:r w:rsidR="00012FD8">
        <w:rPr>
          <w:rFonts w:asciiTheme="majorHAnsi" w:hAnsiTheme="majorHAnsi" w:cstheme="majorHAnsi"/>
          <w:sz w:val="28"/>
          <w:szCs w:val="28"/>
          <w:lang w:val="pt-BR"/>
        </w:rPr>
        <w:t xml:space="preserve">Báo </w:t>
      </w:r>
      <w:r>
        <w:rPr>
          <w:rFonts w:asciiTheme="majorHAnsi" w:hAnsiTheme="majorHAnsi" w:cstheme="majorHAnsi"/>
          <w:sz w:val="28"/>
          <w:szCs w:val="28"/>
          <w:lang w:val="pt-BR"/>
        </w:rPr>
        <w:t xml:space="preserve">cáo </w:t>
      </w:r>
      <w:r w:rsidRPr="003F1859">
        <w:rPr>
          <w:rFonts w:asciiTheme="majorHAnsi" w:hAnsiTheme="majorHAnsi" w:cstheme="majorHAnsi"/>
          <w:sz w:val="28"/>
          <w:szCs w:val="28"/>
          <w:lang w:val="pt-BR"/>
        </w:rPr>
        <w:t>kết quả tự đánh giá chất lượng cơ sở giáo dục nghề nghiệp</w:t>
      </w:r>
      <w:r w:rsidR="00012FD8">
        <w:rPr>
          <w:rFonts w:asciiTheme="majorHAnsi" w:hAnsiTheme="majorHAnsi" w:cstheme="majorHAnsi"/>
          <w:sz w:val="28"/>
          <w:szCs w:val="28"/>
          <w:lang w:val="pt-BR"/>
        </w:rPr>
        <w:t xml:space="preserve"> năm 2017 của trường Cao đẳng Lý Tự Trọng Tp. Hồ Chí Minh.</w:t>
      </w:r>
    </w:p>
    <w:sectPr w:rsidR="003F1859">
      <w:pgSz w:w="12240" w:h="15840"/>
      <w:pgMar w:top="1100" w:right="1180" w:bottom="920" w:left="1620" w:header="0" w:footer="73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3C2" w:rsidRDefault="009203C2">
      <w:r>
        <w:separator/>
      </w:r>
    </w:p>
  </w:endnote>
  <w:endnote w:type="continuationSeparator" w:id="0">
    <w:p w:rsidR="009203C2" w:rsidRDefault="00920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E8A" w:rsidRDefault="004A0E8A">
    <w:pPr>
      <w:spacing w:line="14" w:lineRule="auto"/>
      <w:rPr>
        <w:sz w:val="20"/>
        <w:szCs w:val="20"/>
      </w:rPr>
    </w:pPr>
    <w:r>
      <w:rPr>
        <w:noProof/>
      </w:rPr>
      <mc:AlternateContent>
        <mc:Choice Requires="wps">
          <w:drawing>
            <wp:anchor distT="0" distB="0" distL="114300" distR="114300" simplePos="0" relativeHeight="503312470" behindDoc="1" locked="0" layoutInCell="1" allowOverlap="1">
              <wp:simplePos x="0" y="0"/>
              <wp:positionH relativeFrom="page">
                <wp:posOffset>1084580</wp:posOffset>
              </wp:positionH>
              <wp:positionV relativeFrom="page">
                <wp:posOffset>9451975</wp:posOffset>
              </wp:positionV>
              <wp:extent cx="2229485" cy="153670"/>
              <wp:effectExtent l="0" t="3175" r="63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948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0E8A" w:rsidRDefault="004A0E8A">
                          <w:pPr>
                            <w:spacing w:line="225" w:lineRule="exact"/>
                            <w:ind w:left="20"/>
                            <w:rPr>
                              <w:rFonts w:ascii="Times New Roman" w:eastAsia="Times New Roman" w:hAnsi="Times New Roman" w:cs="Times New Roman"/>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5.4pt;margin-top:744.25pt;width:175.55pt;height:12.1pt;z-index:-401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" filled="f" stroked="f">
              <v:textbox inset="0,0,0,0">
                <w:txbxContent>
                  <w:p w:rsidR="00527794" w:rsidRDefault="00527794">
                    <w:pPr>
                      <w:spacing w:line="225" w:lineRule="exact"/>
                      <w:ind w:left="20"/>
                      <w:rPr>
                        <w:rFonts w:ascii="Times New Roman" w:eastAsia="Times New Roman" w:hAnsi="Times New Roman" w:cs="Times New Roman"/>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503312471" behindDoc="1" locked="0" layoutInCell="1" allowOverlap="1">
              <wp:simplePos x="0" y="0"/>
              <wp:positionH relativeFrom="page">
                <wp:posOffset>6771640</wp:posOffset>
              </wp:positionH>
              <wp:positionV relativeFrom="page">
                <wp:posOffset>9456420</wp:posOffset>
              </wp:positionV>
              <wp:extent cx="203200" cy="1778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0E8A" w:rsidRDefault="004A0E8A">
                          <w:pPr>
                            <w:spacing w:line="265" w:lineRule="exact"/>
                            <w:ind w:left="40"/>
                            <w:rPr>
                              <w:rFonts w:ascii="Times New Roman" w:eastAsia="Times New Roman" w:hAnsi="Times New Roman" w:cs="Times New Roman"/>
                              <w:sz w:val="24"/>
                              <w:szCs w:val="24"/>
                            </w:rPr>
                          </w:pPr>
                          <w:r>
                            <w:fldChar w:fldCharType="begin"/>
                          </w:r>
                          <w:r>
                            <w:rPr>
                              <w:rFonts w:ascii="Times New Roman"/>
                              <w:sz w:val="24"/>
                            </w:rPr>
                            <w:instrText xml:space="preserve"> PAGE </w:instrText>
                          </w:r>
                          <w:r>
                            <w:fldChar w:fldCharType="separate"/>
                          </w:r>
                          <w:r w:rsidR="004E3073">
                            <w:rPr>
                              <w:rFonts w:ascii="Times New Roman"/>
                              <w:noProof/>
                              <w:sz w:val="24"/>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533.2pt;margin-top:744.6pt;width:16pt;height:14pt;z-index:-400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" filled="f" stroked="f">
              <v:textbox inset="0,0,0,0">
                <w:txbxContent>
                  <w:p w:rsidR="004A0E8A" w:rsidRDefault="004A0E8A">
                    <w:pPr>
                      <w:spacing w:line="265" w:lineRule="exact"/>
                      <w:ind w:left="40"/>
                      <w:rPr>
                        <w:rFonts w:ascii="Times New Roman" w:eastAsia="Times New Roman" w:hAnsi="Times New Roman" w:cs="Times New Roman"/>
                        <w:sz w:val="24"/>
                        <w:szCs w:val="24"/>
                      </w:rPr>
                    </w:pPr>
                    <w:r>
                      <w:fldChar w:fldCharType="begin"/>
                    </w:r>
                    <w:r>
                      <w:rPr>
                        <w:rFonts w:ascii="Times New Roman"/>
                        <w:sz w:val="24"/>
                      </w:rPr>
                      <w:instrText xml:space="preserve"> PAGE </w:instrText>
                    </w:r>
                    <w:r>
                      <w:fldChar w:fldCharType="separate"/>
                    </w:r>
                    <w:r w:rsidR="004E3073">
                      <w:rPr>
                        <w:rFonts w:ascii="Times New Roman"/>
                        <w:noProof/>
                        <w:sz w:val="24"/>
                      </w:rPr>
                      <w:t>11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3C2" w:rsidRDefault="009203C2">
      <w:r>
        <w:separator/>
      </w:r>
    </w:p>
  </w:footnote>
  <w:footnote w:type="continuationSeparator" w:id="0">
    <w:p w:rsidR="009203C2" w:rsidRDefault="009203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5516C"/>
    <w:multiLevelType w:val="hybridMultilevel"/>
    <w:tmpl w:val="CDE2F220"/>
    <w:lvl w:ilvl="0" w:tplc="4EA6CAC4">
      <w:start w:val="1"/>
      <w:numFmt w:val="decimal"/>
      <w:lvlText w:val="%1."/>
      <w:lvlJc w:val="left"/>
      <w:pPr>
        <w:ind w:left="510" w:hanging="283"/>
        <w:jc w:val="left"/>
      </w:pPr>
      <w:rPr>
        <w:rFonts w:ascii="Times New Roman" w:eastAsia="Times New Roman" w:hAnsi="Times New Roman" w:hint="default"/>
        <w:b/>
        <w:bCs/>
        <w:w w:val="99"/>
        <w:sz w:val="28"/>
        <w:szCs w:val="28"/>
      </w:rPr>
    </w:lvl>
    <w:lvl w:ilvl="1" w:tplc="35A2EEFE">
      <w:start w:val="1"/>
      <w:numFmt w:val="bullet"/>
      <w:lvlText w:val="•"/>
      <w:lvlJc w:val="left"/>
      <w:pPr>
        <w:ind w:left="1415" w:hanging="283"/>
      </w:pPr>
      <w:rPr>
        <w:rFonts w:hint="default"/>
      </w:rPr>
    </w:lvl>
    <w:lvl w:ilvl="2" w:tplc="1424F768">
      <w:start w:val="1"/>
      <w:numFmt w:val="bullet"/>
      <w:lvlText w:val="•"/>
      <w:lvlJc w:val="left"/>
      <w:pPr>
        <w:ind w:left="2320" w:hanging="283"/>
      </w:pPr>
      <w:rPr>
        <w:rFonts w:hint="default"/>
      </w:rPr>
    </w:lvl>
    <w:lvl w:ilvl="3" w:tplc="02826CE4">
      <w:start w:val="1"/>
      <w:numFmt w:val="bullet"/>
      <w:lvlText w:val="•"/>
      <w:lvlJc w:val="left"/>
      <w:pPr>
        <w:ind w:left="3225" w:hanging="283"/>
      </w:pPr>
      <w:rPr>
        <w:rFonts w:hint="default"/>
      </w:rPr>
    </w:lvl>
    <w:lvl w:ilvl="4" w:tplc="C7549ACC">
      <w:start w:val="1"/>
      <w:numFmt w:val="bullet"/>
      <w:lvlText w:val="•"/>
      <w:lvlJc w:val="left"/>
      <w:pPr>
        <w:ind w:left="4130" w:hanging="283"/>
      </w:pPr>
      <w:rPr>
        <w:rFonts w:hint="default"/>
      </w:rPr>
    </w:lvl>
    <w:lvl w:ilvl="5" w:tplc="E8A0D89A">
      <w:start w:val="1"/>
      <w:numFmt w:val="bullet"/>
      <w:lvlText w:val="•"/>
      <w:lvlJc w:val="left"/>
      <w:pPr>
        <w:ind w:left="5035" w:hanging="283"/>
      </w:pPr>
      <w:rPr>
        <w:rFonts w:hint="default"/>
      </w:rPr>
    </w:lvl>
    <w:lvl w:ilvl="6" w:tplc="26482302">
      <w:start w:val="1"/>
      <w:numFmt w:val="bullet"/>
      <w:lvlText w:val="•"/>
      <w:lvlJc w:val="left"/>
      <w:pPr>
        <w:ind w:left="5940" w:hanging="283"/>
      </w:pPr>
      <w:rPr>
        <w:rFonts w:hint="default"/>
      </w:rPr>
    </w:lvl>
    <w:lvl w:ilvl="7" w:tplc="81B0A4D6">
      <w:start w:val="1"/>
      <w:numFmt w:val="bullet"/>
      <w:lvlText w:val="•"/>
      <w:lvlJc w:val="left"/>
      <w:pPr>
        <w:ind w:left="6845" w:hanging="283"/>
      </w:pPr>
      <w:rPr>
        <w:rFonts w:hint="default"/>
      </w:rPr>
    </w:lvl>
    <w:lvl w:ilvl="8" w:tplc="0EAEAA1C">
      <w:start w:val="1"/>
      <w:numFmt w:val="bullet"/>
      <w:lvlText w:val="•"/>
      <w:lvlJc w:val="left"/>
      <w:pPr>
        <w:ind w:left="7750" w:hanging="283"/>
      </w:pPr>
      <w:rPr>
        <w:rFonts w:hint="default"/>
      </w:rPr>
    </w:lvl>
  </w:abstractNum>
  <w:abstractNum w:abstractNumId="1">
    <w:nsid w:val="06970E89"/>
    <w:multiLevelType w:val="hybridMultilevel"/>
    <w:tmpl w:val="1714CB4A"/>
    <w:lvl w:ilvl="0" w:tplc="DE6ED9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F357AE"/>
    <w:multiLevelType w:val="hybridMultilevel"/>
    <w:tmpl w:val="10AC1550"/>
    <w:lvl w:ilvl="0" w:tplc="270C6D5C">
      <w:start w:val="1"/>
      <w:numFmt w:val="decimal"/>
      <w:lvlText w:val="%1."/>
      <w:lvlJc w:val="left"/>
      <w:pPr>
        <w:ind w:left="583" w:hanging="356"/>
        <w:jc w:val="left"/>
      </w:pPr>
      <w:rPr>
        <w:rFonts w:ascii="Times New Roman" w:eastAsia="Times New Roman" w:hAnsi="Times New Roman" w:hint="default"/>
        <w:b/>
        <w:bCs/>
        <w:w w:val="99"/>
        <w:sz w:val="28"/>
        <w:szCs w:val="28"/>
      </w:rPr>
    </w:lvl>
    <w:lvl w:ilvl="1" w:tplc="C5DE4948">
      <w:start w:val="1"/>
      <w:numFmt w:val="bullet"/>
      <w:lvlText w:val="•"/>
      <w:lvlJc w:val="left"/>
      <w:pPr>
        <w:ind w:left="1480" w:hanging="356"/>
      </w:pPr>
      <w:rPr>
        <w:rFonts w:hint="default"/>
      </w:rPr>
    </w:lvl>
    <w:lvl w:ilvl="2" w:tplc="C2C468AE">
      <w:start w:val="1"/>
      <w:numFmt w:val="bullet"/>
      <w:lvlText w:val="•"/>
      <w:lvlJc w:val="left"/>
      <w:pPr>
        <w:ind w:left="2378" w:hanging="356"/>
      </w:pPr>
      <w:rPr>
        <w:rFonts w:hint="default"/>
      </w:rPr>
    </w:lvl>
    <w:lvl w:ilvl="3" w:tplc="51D8203C">
      <w:start w:val="1"/>
      <w:numFmt w:val="bullet"/>
      <w:lvlText w:val="•"/>
      <w:lvlJc w:val="left"/>
      <w:pPr>
        <w:ind w:left="3276" w:hanging="356"/>
      </w:pPr>
      <w:rPr>
        <w:rFonts w:hint="default"/>
      </w:rPr>
    </w:lvl>
    <w:lvl w:ilvl="4" w:tplc="1CE864D0">
      <w:start w:val="1"/>
      <w:numFmt w:val="bullet"/>
      <w:lvlText w:val="•"/>
      <w:lvlJc w:val="left"/>
      <w:pPr>
        <w:ind w:left="4173" w:hanging="356"/>
      </w:pPr>
      <w:rPr>
        <w:rFonts w:hint="default"/>
      </w:rPr>
    </w:lvl>
    <w:lvl w:ilvl="5" w:tplc="18082868">
      <w:start w:val="1"/>
      <w:numFmt w:val="bullet"/>
      <w:lvlText w:val="•"/>
      <w:lvlJc w:val="left"/>
      <w:pPr>
        <w:ind w:left="5071" w:hanging="356"/>
      </w:pPr>
      <w:rPr>
        <w:rFonts w:hint="default"/>
      </w:rPr>
    </w:lvl>
    <w:lvl w:ilvl="6" w:tplc="88C43930">
      <w:start w:val="1"/>
      <w:numFmt w:val="bullet"/>
      <w:lvlText w:val="•"/>
      <w:lvlJc w:val="left"/>
      <w:pPr>
        <w:ind w:left="5969" w:hanging="356"/>
      </w:pPr>
      <w:rPr>
        <w:rFonts w:hint="default"/>
      </w:rPr>
    </w:lvl>
    <w:lvl w:ilvl="7" w:tplc="69845CC0">
      <w:start w:val="1"/>
      <w:numFmt w:val="bullet"/>
      <w:lvlText w:val="•"/>
      <w:lvlJc w:val="left"/>
      <w:pPr>
        <w:ind w:left="6866" w:hanging="356"/>
      </w:pPr>
      <w:rPr>
        <w:rFonts w:hint="default"/>
      </w:rPr>
    </w:lvl>
    <w:lvl w:ilvl="8" w:tplc="A7C24608">
      <w:start w:val="1"/>
      <w:numFmt w:val="bullet"/>
      <w:lvlText w:val="•"/>
      <w:lvlJc w:val="left"/>
      <w:pPr>
        <w:ind w:left="7764" w:hanging="356"/>
      </w:pPr>
      <w:rPr>
        <w:rFonts w:hint="default"/>
      </w:rPr>
    </w:lvl>
  </w:abstractNum>
  <w:abstractNum w:abstractNumId="3">
    <w:nsid w:val="0F7E14E0"/>
    <w:multiLevelType w:val="hybridMultilevel"/>
    <w:tmpl w:val="08CE3846"/>
    <w:lvl w:ilvl="0" w:tplc="47FAD37C">
      <w:start w:val="1"/>
      <w:numFmt w:val="bullet"/>
      <w:lvlText w:val="-"/>
      <w:lvlJc w:val="left"/>
      <w:pPr>
        <w:ind w:left="108" w:hanging="188"/>
      </w:pPr>
      <w:rPr>
        <w:rFonts w:ascii="Times New Roman" w:eastAsia="Times New Roman" w:hAnsi="Times New Roman" w:hint="default"/>
        <w:w w:val="99"/>
        <w:sz w:val="28"/>
        <w:szCs w:val="28"/>
      </w:rPr>
    </w:lvl>
    <w:lvl w:ilvl="1" w:tplc="E750660C">
      <w:start w:val="1"/>
      <w:numFmt w:val="bullet"/>
      <w:lvlText w:val="•"/>
      <w:lvlJc w:val="left"/>
      <w:pPr>
        <w:ind w:left="1041" w:hanging="188"/>
      </w:pPr>
      <w:rPr>
        <w:rFonts w:hint="default"/>
      </w:rPr>
    </w:lvl>
    <w:lvl w:ilvl="2" w:tplc="5CB852D2">
      <w:start w:val="1"/>
      <w:numFmt w:val="bullet"/>
      <w:lvlText w:val="•"/>
      <w:lvlJc w:val="left"/>
      <w:pPr>
        <w:ind w:left="1974" w:hanging="188"/>
      </w:pPr>
      <w:rPr>
        <w:rFonts w:hint="default"/>
      </w:rPr>
    </w:lvl>
    <w:lvl w:ilvl="3" w:tplc="C52469F2">
      <w:start w:val="1"/>
      <w:numFmt w:val="bullet"/>
      <w:lvlText w:val="•"/>
      <w:lvlJc w:val="left"/>
      <w:pPr>
        <w:ind w:left="2907" w:hanging="188"/>
      </w:pPr>
      <w:rPr>
        <w:rFonts w:hint="default"/>
      </w:rPr>
    </w:lvl>
    <w:lvl w:ilvl="4" w:tplc="02641558">
      <w:start w:val="1"/>
      <w:numFmt w:val="bullet"/>
      <w:lvlText w:val="•"/>
      <w:lvlJc w:val="left"/>
      <w:pPr>
        <w:ind w:left="3840" w:hanging="188"/>
      </w:pPr>
      <w:rPr>
        <w:rFonts w:hint="default"/>
      </w:rPr>
    </w:lvl>
    <w:lvl w:ilvl="5" w:tplc="563EDECA">
      <w:start w:val="1"/>
      <w:numFmt w:val="bullet"/>
      <w:lvlText w:val="•"/>
      <w:lvlJc w:val="left"/>
      <w:pPr>
        <w:ind w:left="4774" w:hanging="188"/>
      </w:pPr>
      <w:rPr>
        <w:rFonts w:hint="default"/>
      </w:rPr>
    </w:lvl>
    <w:lvl w:ilvl="6" w:tplc="908A77B2">
      <w:start w:val="1"/>
      <w:numFmt w:val="bullet"/>
      <w:lvlText w:val="•"/>
      <w:lvlJc w:val="left"/>
      <w:pPr>
        <w:ind w:left="5707" w:hanging="188"/>
      </w:pPr>
      <w:rPr>
        <w:rFonts w:hint="default"/>
      </w:rPr>
    </w:lvl>
    <w:lvl w:ilvl="7" w:tplc="4E6ABF12">
      <w:start w:val="1"/>
      <w:numFmt w:val="bullet"/>
      <w:lvlText w:val="•"/>
      <w:lvlJc w:val="left"/>
      <w:pPr>
        <w:ind w:left="6640" w:hanging="188"/>
      </w:pPr>
      <w:rPr>
        <w:rFonts w:hint="default"/>
      </w:rPr>
    </w:lvl>
    <w:lvl w:ilvl="8" w:tplc="A43E555E">
      <w:start w:val="1"/>
      <w:numFmt w:val="bullet"/>
      <w:lvlText w:val="•"/>
      <w:lvlJc w:val="left"/>
      <w:pPr>
        <w:ind w:left="7573" w:hanging="188"/>
      </w:pPr>
      <w:rPr>
        <w:rFonts w:hint="default"/>
      </w:rPr>
    </w:lvl>
  </w:abstractNum>
  <w:abstractNum w:abstractNumId="4">
    <w:nsid w:val="14E66EF7"/>
    <w:multiLevelType w:val="hybridMultilevel"/>
    <w:tmpl w:val="00062B7C"/>
    <w:lvl w:ilvl="0" w:tplc="B80050A4">
      <w:start w:val="4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155A5983"/>
    <w:multiLevelType w:val="hybridMultilevel"/>
    <w:tmpl w:val="61BA90C2"/>
    <w:lvl w:ilvl="0" w:tplc="F5729C36">
      <w:start w:val="1"/>
      <w:numFmt w:val="decimal"/>
      <w:lvlText w:val="%1."/>
      <w:lvlJc w:val="left"/>
      <w:pPr>
        <w:ind w:left="751" w:hanging="284"/>
        <w:jc w:val="left"/>
      </w:pPr>
      <w:rPr>
        <w:rFonts w:ascii="Times New Roman" w:eastAsia="Times New Roman" w:hAnsi="Times New Roman" w:hint="default"/>
        <w:b/>
        <w:bCs/>
        <w:w w:val="99"/>
        <w:sz w:val="28"/>
        <w:szCs w:val="28"/>
      </w:rPr>
    </w:lvl>
    <w:lvl w:ilvl="1" w:tplc="6FC2DB36">
      <w:start w:val="1"/>
      <w:numFmt w:val="bullet"/>
      <w:lvlText w:val="•"/>
      <w:lvlJc w:val="left"/>
      <w:pPr>
        <w:ind w:left="1620" w:hanging="284"/>
      </w:pPr>
      <w:rPr>
        <w:rFonts w:hint="default"/>
      </w:rPr>
    </w:lvl>
    <w:lvl w:ilvl="2" w:tplc="45AC523E">
      <w:start w:val="1"/>
      <w:numFmt w:val="bullet"/>
      <w:lvlText w:val="•"/>
      <w:lvlJc w:val="left"/>
      <w:pPr>
        <w:ind w:left="2488" w:hanging="284"/>
      </w:pPr>
      <w:rPr>
        <w:rFonts w:hint="default"/>
      </w:rPr>
    </w:lvl>
    <w:lvl w:ilvl="3" w:tplc="9AFC4C2C">
      <w:start w:val="1"/>
      <w:numFmt w:val="bullet"/>
      <w:lvlText w:val="•"/>
      <w:lvlJc w:val="left"/>
      <w:pPr>
        <w:ind w:left="3357" w:hanging="284"/>
      </w:pPr>
      <w:rPr>
        <w:rFonts w:hint="default"/>
      </w:rPr>
    </w:lvl>
    <w:lvl w:ilvl="4" w:tplc="B52868DA">
      <w:start w:val="1"/>
      <w:numFmt w:val="bullet"/>
      <w:lvlText w:val="•"/>
      <w:lvlJc w:val="left"/>
      <w:pPr>
        <w:ind w:left="4226" w:hanging="284"/>
      </w:pPr>
      <w:rPr>
        <w:rFonts w:hint="default"/>
      </w:rPr>
    </w:lvl>
    <w:lvl w:ilvl="5" w:tplc="E732FE80">
      <w:start w:val="1"/>
      <w:numFmt w:val="bullet"/>
      <w:lvlText w:val="•"/>
      <w:lvlJc w:val="left"/>
      <w:pPr>
        <w:ind w:left="5095" w:hanging="284"/>
      </w:pPr>
      <w:rPr>
        <w:rFonts w:hint="default"/>
      </w:rPr>
    </w:lvl>
    <w:lvl w:ilvl="6" w:tplc="F9F60A80">
      <w:start w:val="1"/>
      <w:numFmt w:val="bullet"/>
      <w:lvlText w:val="•"/>
      <w:lvlJc w:val="left"/>
      <w:pPr>
        <w:ind w:left="5964" w:hanging="284"/>
      </w:pPr>
      <w:rPr>
        <w:rFonts w:hint="default"/>
      </w:rPr>
    </w:lvl>
    <w:lvl w:ilvl="7" w:tplc="1BE69CB8">
      <w:start w:val="1"/>
      <w:numFmt w:val="bullet"/>
      <w:lvlText w:val="•"/>
      <w:lvlJc w:val="left"/>
      <w:pPr>
        <w:ind w:left="6833" w:hanging="284"/>
      </w:pPr>
      <w:rPr>
        <w:rFonts w:hint="default"/>
      </w:rPr>
    </w:lvl>
    <w:lvl w:ilvl="8" w:tplc="C7AA527C">
      <w:start w:val="1"/>
      <w:numFmt w:val="bullet"/>
      <w:lvlText w:val="•"/>
      <w:lvlJc w:val="left"/>
      <w:pPr>
        <w:ind w:left="7702" w:hanging="284"/>
      </w:pPr>
      <w:rPr>
        <w:rFonts w:hint="default"/>
      </w:rPr>
    </w:lvl>
  </w:abstractNum>
  <w:abstractNum w:abstractNumId="6">
    <w:nsid w:val="15A3518E"/>
    <w:multiLevelType w:val="hybridMultilevel"/>
    <w:tmpl w:val="AAEE11B2"/>
    <w:lvl w:ilvl="0" w:tplc="2B720D8E">
      <w:start w:val="1"/>
      <w:numFmt w:val="upperRoman"/>
      <w:lvlText w:val="%1."/>
      <w:lvlJc w:val="left"/>
      <w:pPr>
        <w:ind w:left="1080" w:hanging="72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AC23E2"/>
    <w:multiLevelType w:val="hybridMultilevel"/>
    <w:tmpl w:val="B8CE5360"/>
    <w:lvl w:ilvl="0" w:tplc="1E9A71EA">
      <w:start w:val="1"/>
      <w:numFmt w:val="decimal"/>
      <w:lvlText w:val="%1."/>
      <w:lvlJc w:val="left"/>
      <w:pPr>
        <w:ind w:left="751" w:hanging="284"/>
        <w:jc w:val="left"/>
      </w:pPr>
      <w:rPr>
        <w:rFonts w:ascii="Times New Roman" w:eastAsia="Times New Roman" w:hAnsi="Times New Roman" w:hint="default"/>
        <w:b/>
        <w:bCs/>
        <w:w w:val="99"/>
        <w:sz w:val="28"/>
        <w:szCs w:val="28"/>
      </w:rPr>
    </w:lvl>
    <w:lvl w:ilvl="1" w:tplc="841EF8E2">
      <w:start w:val="1"/>
      <w:numFmt w:val="bullet"/>
      <w:lvlText w:val="•"/>
      <w:lvlJc w:val="left"/>
      <w:pPr>
        <w:ind w:left="1620" w:hanging="284"/>
      </w:pPr>
      <w:rPr>
        <w:rFonts w:hint="default"/>
      </w:rPr>
    </w:lvl>
    <w:lvl w:ilvl="2" w:tplc="7EA4BC44">
      <w:start w:val="1"/>
      <w:numFmt w:val="bullet"/>
      <w:lvlText w:val="•"/>
      <w:lvlJc w:val="left"/>
      <w:pPr>
        <w:ind w:left="2488" w:hanging="284"/>
      </w:pPr>
      <w:rPr>
        <w:rFonts w:hint="default"/>
      </w:rPr>
    </w:lvl>
    <w:lvl w:ilvl="3" w:tplc="0B9C9E32">
      <w:start w:val="1"/>
      <w:numFmt w:val="bullet"/>
      <w:lvlText w:val="•"/>
      <w:lvlJc w:val="left"/>
      <w:pPr>
        <w:ind w:left="3357" w:hanging="284"/>
      </w:pPr>
      <w:rPr>
        <w:rFonts w:hint="default"/>
      </w:rPr>
    </w:lvl>
    <w:lvl w:ilvl="4" w:tplc="86667E44">
      <w:start w:val="1"/>
      <w:numFmt w:val="bullet"/>
      <w:lvlText w:val="•"/>
      <w:lvlJc w:val="left"/>
      <w:pPr>
        <w:ind w:left="4226" w:hanging="284"/>
      </w:pPr>
      <w:rPr>
        <w:rFonts w:hint="default"/>
      </w:rPr>
    </w:lvl>
    <w:lvl w:ilvl="5" w:tplc="9920EE62">
      <w:start w:val="1"/>
      <w:numFmt w:val="bullet"/>
      <w:lvlText w:val="•"/>
      <w:lvlJc w:val="left"/>
      <w:pPr>
        <w:ind w:left="5095" w:hanging="284"/>
      </w:pPr>
      <w:rPr>
        <w:rFonts w:hint="default"/>
      </w:rPr>
    </w:lvl>
    <w:lvl w:ilvl="6" w:tplc="D5BE6C2E">
      <w:start w:val="1"/>
      <w:numFmt w:val="bullet"/>
      <w:lvlText w:val="•"/>
      <w:lvlJc w:val="left"/>
      <w:pPr>
        <w:ind w:left="5964" w:hanging="284"/>
      </w:pPr>
      <w:rPr>
        <w:rFonts w:hint="default"/>
      </w:rPr>
    </w:lvl>
    <w:lvl w:ilvl="7" w:tplc="C1C2DCD4">
      <w:start w:val="1"/>
      <w:numFmt w:val="bullet"/>
      <w:lvlText w:val="•"/>
      <w:lvlJc w:val="left"/>
      <w:pPr>
        <w:ind w:left="6833" w:hanging="284"/>
      </w:pPr>
      <w:rPr>
        <w:rFonts w:hint="default"/>
      </w:rPr>
    </w:lvl>
    <w:lvl w:ilvl="8" w:tplc="36282858">
      <w:start w:val="1"/>
      <w:numFmt w:val="bullet"/>
      <w:lvlText w:val="•"/>
      <w:lvlJc w:val="left"/>
      <w:pPr>
        <w:ind w:left="7702" w:hanging="284"/>
      </w:pPr>
      <w:rPr>
        <w:rFonts w:hint="default"/>
      </w:rPr>
    </w:lvl>
  </w:abstractNum>
  <w:abstractNum w:abstractNumId="8">
    <w:nsid w:val="229D2BF6"/>
    <w:multiLevelType w:val="hybridMultilevel"/>
    <w:tmpl w:val="5CCC5CE4"/>
    <w:lvl w:ilvl="0" w:tplc="1CE29142">
      <w:start w:val="1"/>
      <w:numFmt w:val="upperRoman"/>
      <w:lvlText w:val="%1."/>
      <w:lvlJc w:val="left"/>
      <w:pPr>
        <w:ind w:left="343" w:hanging="236"/>
        <w:jc w:val="left"/>
      </w:pPr>
      <w:rPr>
        <w:rFonts w:ascii="Times New Roman" w:eastAsia="Times New Roman" w:hAnsi="Times New Roman" w:hint="default"/>
        <w:spacing w:val="-2"/>
        <w:w w:val="99"/>
        <w:sz w:val="28"/>
        <w:szCs w:val="28"/>
      </w:rPr>
    </w:lvl>
    <w:lvl w:ilvl="1" w:tplc="19CE6758">
      <w:start w:val="1"/>
      <w:numFmt w:val="bullet"/>
      <w:lvlText w:val="•"/>
      <w:lvlJc w:val="left"/>
      <w:pPr>
        <w:ind w:left="1253" w:hanging="236"/>
      </w:pPr>
      <w:rPr>
        <w:rFonts w:hint="default"/>
      </w:rPr>
    </w:lvl>
    <w:lvl w:ilvl="2" w:tplc="FAA6504C">
      <w:start w:val="1"/>
      <w:numFmt w:val="bullet"/>
      <w:lvlText w:val="•"/>
      <w:lvlJc w:val="left"/>
      <w:pPr>
        <w:ind w:left="2162" w:hanging="236"/>
      </w:pPr>
      <w:rPr>
        <w:rFonts w:hint="default"/>
      </w:rPr>
    </w:lvl>
    <w:lvl w:ilvl="3" w:tplc="02385B12">
      <w:start w:val="1"/>
      <w:numFmt w:val="bullet"/>
      <w:lvlText w:val="•"/>
      <w:lvlJc w:val="left"/>
      <w:pPr>
        <w:ind w:left="3072" w:hanging="236"/>
      </w:pPr>
      <w:rPr>
        <w:rFonts w:hint="default"/>
      </w:rPr>
    </w:lvl>
    <w:lvl w:ilvl="4" w:tplc="3DAC3A2E">
      <w:start w:val="1"/>
      <w:numFmt w:val="bullet"/>
      <w:lvlText w:val="•"/>
      <w:lvlJc w:val="left"/>
      <w:pPr>
        <w:ind w:left="3982" w:hanging="236"/>
      </w:pPr>
      <w:rPr>
        <w:rFonts w:hint="default"/>
      </w:rPr>
    </w:lvl>
    <w:lvl w:ilvl="5" w:tplc="4962C586">
      <w:start w:val="1"/>
      <w:numFmt w:val="bullet"/>
      <w:lvlText w:val="•"/>
      <w:lvlJc w:val="left"/>
      <w:pPr>
        <w:ind w:left="4891" w:hanging="236"/>
      </w:pPr>
      <w:rPr>
        <w:rFonts w:hint="default"/>
      </w:rPr>
    </w:lvl>
    <w:lvl w:ilvl="6" w:tplc="48845896">
      <w:start w:val="1"/>
      <w:numFmt w:val="bullet"/>
      <w:lvlText w:val="•"/>
      <w:lvlJc w:val="left"/>
      <w:pPr>
        <w:ind w:left="5801" w:hanging="236"/>
      </w:pPr>
      <w:rPr>
        <w:rFonts w:hint="default"/>
      </w:rPr>
    </w:lvl>
    <w:lvl w:ilvl="7" w:tplc="FFBA41FE">
      <w:start w:val="1"/>
      <w:numFmt w:val="bullet"/>
      <w:lvlText w:val="•"/>
      <w:lvlJc w:val="left"/>
      <w:pPr>
        <w:ind w:left="6711" w:hanging="236"/>
      </w:pPr>
      <w:rPr>
        <w:rFonts w:hint="default"/>
      </w:rPr>
    </w:lvl>
    <w:lvl w:ilvl="8" w:tplc="0994D3BA">
      <w:start w:val="1"/>
      <w:numFmt w:val="bullet"/>
      <w:lvlText w:val="•"/>
      <w:lvlJc w:val="left"/>
      <w:pPr>
        <w:ind w:left="7620" w:hanging="236"/>
      </w:pPr>
      <w:rPr>
        <w:rFonts w:hint="default"/>
      </w:rPr>
    </w:lvl>
  </w:abstractNum>
  <w:abstractNum w:abstractNumId="9">
    <w:nsid w:val="2A843425"/>
    <w:multiLevelType w:val="hybridMultilevel"/>
    <w:tmpl w:val="5178EECE"/>
    <w:lvl w:ilvl="0" w:tplc="00503C18">
      <w:start w:val="1"/>
      <w:numFmt w:val="bullet"/>
      <w:lvlText w:val="-"/>
      <w:lvlJc w:val="left"/>
      <w:pPr>
        <w:ind w:left="108" w:hanging="164"/>
      </w:pPr>
      <w:rPr>
        <w:rFonts w:ascii="Times New Roman" w:eastAsia="Times New Roman" w:hAnsi="Times New Roman" w:hint="default"/>
        <w:w w:val="99"/>
        <w:sz w:val="28"/>
        <w:szCs w:val="28"/>
      </w:rPr>
    </w:lvl>
    <w:lvl w:ilvl="1" w:tplc="F5984BAA">
      <w:start w:val="1"/>
      <w:numFmt w:val="bullet"/>
      <w:lvlText w:val="•"/>
      <w:lvlJc w:val="left"/>
      <w:pPr>
        <w:ind w:left="1041" w:hanging="164"/>
      </w:pPr>
      <w:rPr>
        <w:rFonts w:hint="default"/>
      </w:rPr>
    </w:lvl>
    <w:lvl w:ilvl="2" w:tplc="128011B8">
      <w:start w:val="1"/>
      <w:numFmt w:val="bullet"/>
      <w:lvlText w:val="•"/>
      <w:lvlJc w:val="left"/>
      <w:pPr>
        <w:ind w:left="1974" w:hanging="164"/>
      </w:pPr>
      <w:rPr>
        <w:rFonts w:hint="default"/>
      </w:rPr>
    </w:lvl>
    <w:lvl w:ilvl="3" w:tplc="0F6E63A0">
      <w:start w:val="1"/>
      <w:numFmt w:val="bullet"/>
      <w:lvlText w:val="•"/>
      <w:lvlJc w:val="left"/>
      <w:pPr>
        <w:ind w:left="2907" w:hanging="164"/>
      </w:pPr>
      <w:rPr>
        <w:rFonts w:hint="default"/>
      </w:rPr>
    </w:lvl>
    <w:lvl w:ilvl="4" w:tplc="87CAB04C">
      <w:start w:val="1"/>
      <w:numFmt w:val="bullet"/>
      <w:lvlText w:val="•"/>
      <w:lvlJc w:val="left"/>
      <w:pPr>
        <w:ind w:left="3840" w:hanging="164"/>
      </w:pPr>
      <w:rPr>
        <w:rFonts w:hint="default"/>
      </w:rPr>
    </w:lvl>
    <w:lvl w:ilvl="5" w:tplc="F2D0B2F6">
      <w:start w:val="1"/>
      <w:numFmt w:val="bullet"/>
      <w:lvlText w:val="•"/>
      <w:lvlJc w:val="left"/>
      <w:pPr>
        <w:ind w:left="4774" w:hanging="164"/>
      </w:pPr>
      <w:rPr>
        <w:rFonts w:hint="default"/>
      </w:rPr>
    </w:lvl>
    <w:lvl w:ilvl="6" w:tplc="1B60A2AE">
      <w:start w:val="1"/>
      <w:numFmt w:val="bullet"/>
      <w:lvlText w:val="•"/>
      <w:lvlJc w:val="left"/>
      <w:pPr>
        <w:ind w:left="5707" w:hanging="164"/>
      </w:pPr>
      <w:rPr>
        <w:rFonts w:hint="default"/>
      </w:rPr>
    </w:lvl>
    <w:lvl w:ilvl="7" w:tplc="893A1128">
      <w:start w:val="1"/>
      <w:numFmt w:val="bullet"/>
      <w:lvlText w:val="•"/>
      <w:lvlJc w:val="left"/>
      <w:pPr>
        <w:ind w:left="6640" w:hanging="164"/>
      </w:pPr>
      <w:rPr>
        <w:rFonts w:hint="default"/>
      </w:rPr>
    </w:lvl>
    <w:lvl w:ilvl="8" w:tplc="ACFAA1EE">
      <w:start w:val="1"/>
      <w:numFmt w:val="bullet"/>
      <w:lvlText w:val="•"/>
      <w:lvlJc w:val="left"/>
      <w:pPr>
        <w:ind w:left="7573" w:hanging="164"/>
      </w:pPr>
      <w:rPr>
        <w:rFonts w:hint="default"/>
      </w:rPr>
    </w:lvl>
  </w:abstractNum>
  <w:abstractNum w:abstractNumId="10">
    <w:nsid w:val="38084AC0"/>
    <w:multiLevelType w:val="hybridMultilevel"/>
    <w:tmpl w:val="BE6E1C86"/>
    <w:lvl w:ilvl="0" w:tplc="AD7A8BDE">
      <w:start w:val="1"/>
      <w:numFmt w:val="bullet"/>
      <w:lvlText w:val="-"/>
      <w:lvlJc w:val="left"/>
      <w:pPr>
        <w:ind w:left="108" w:hanging="164"/>
      </w:pPr>
      <w:rPr>
        <w:rFonts w:ascii="Times New Roman" w:eastAsia="Times New Roman" w:hAnsi="Times New Roman" w:hint="default"/>
        <w:w w:val="99"/>
        <w:sz w:val="28"/>
        <w:szCs w:val="28"/>
      </w:rPr>
    </w:lvl>
    <w:lvl w:ilvl="1" w:tplc="3282F684">
      <w:start w:val="1"/>
      <w:numFmt w:val="bullet"/>
      <w:lvlText w:val="•"/>
      <w:lvlJc w:val="left"/>
      <w:pPr>
        <w:ind w:left="1041" w:hanging="164"/>
      </w:pPr>
      <w:rPr>
        <w:rFonts w:hint="default"/>
      </w:rPr>
    </w:lvl>
    <w:lvl w:ilvl="2" w:tplc="C71622BC">
      <w:start w:val="1"/>
      <w:numFmt w:val="bullet"/>
      <w:lvlText w:val="•"/>
      <w:lvlJc w:val="left"/>
      <w:pPr>
        <w:ind w:left="1974" w:hanging="164"/>
      </w:pPr>
      <w:rPr>
        <w:rFonts w:hint="default"/>
      </w:rPr>
    </w:lvl>
    <w:lvl w:ilvl="3" w:tplc="0D025D7E">
      <w:start w:val="1"/>
      <w:numFmt w:val="bullet"/>
      <w:lvlText w:val="•"/>
      <w:lvlJc w:val="left"/>
      <w:pPr>
        <w:ind w:left="2907" w:hanging="164"/>
      </w:pPr>
      <w:rPr>
        <w:rFonts w:hint="default"/>
      </w:rPr>
    </w:lvl>
    <w:lvl w:ilvl="4" w:tplc="139243D8">
      <w:start w:val="1"/>
      <w:numFmt w:val="bullet"/>
      <w:lvlText w:val="•"/>
      <w:lvlJc w:val="left"/>
      <w:pPr>
        <w:ind w:left="3840" w:hanging="164"/>
      </w:pPr>
      <w:rPr>
        <w:rFonts w:hint="default"/>
      </w:rPr>
    </w:lvl>
    <w:lvl w:ilvl="5" w:tplc="0D087104">
      <w:start w:val="1"/>
      <w:numFmt w:val="bullet"/>
      <w:lvlText w:val="•"/>
      <w:lvlJc w:val="left"/>
      <w:pPr>
        <w:ind w:left="4774" w:hanging="164"/>
      </w:pPr>
      <w:rPr>
        <w:rFonts w:hint="default"/>
      </w:rPr>
    </w:lvl>
    <w:lvl w:ilvl="6" w:tplc="04A48820">
      <w:start w:val="1"/>
      <w:numFmt w:val="bullet"/>
      <w:lvlText w:val="•"/>
      <w:lvlJc w:val="left"/>
      <w:pPr>
        <w:ind w:left="5707" w:hanging="164"/>
      </w:pPr>
      <w:rPr>
        <w:rFonts w:hint="default"/>
      </w:rPr>
    </w:lvl>
    <w:lvl w:ilvl="7" w:tplc="A1D04598">
      <w:start w:val="1"/>
      <w:numFmt w:val="bullet"/>
      <w:lvlText w:val="•"/>
      <w:lvlJc w:val="left"/>
      <w:pPr>
        <w:ind w:left="6640" w:hanging="164"/>
      </w:pPr>
      <w:rPr>
        <w:rFonts w:hint="default"/>
      </w:rPr>
    </w:lvl>
    <w:lvl w:ilvl="8" w:tplc="621424EE">
      <w:start w:val="1"/>
      <w:numFmt w:val="bullet"/>
      <w:lvlText w:val="•"/>
      <w:lvlJc w:val="left"/>
      <w:pPr>
        <w:ind w:left="7573" w:hanging="164"/>
      </w:pPr>
      <w:rPr>
        <w:rFonts w:hint="default"/>
      </w:rPr>
    </w:lvl>
  </w:abstractNum>
  <w:abstractNum w:abstractNumId="11">
    <w:nsid w:val="3AC55A1D"/>
    <w:multiLevelType w:val="hybridMultilevel"/>
    <w:tmpl w:val="8C02BE00"/>
    <w:lvl w:ilvl="0" w:tplc="9724B886">
      <w:start w:val="1"/>
      <w:numFmt w:val="upperRoman"/>
      <w:lvlText w:val="%1."/>
      <w:lvlJc w:val="left"/>
      <w:pPr>
        <w:ind w:left="108" w:hanging="236"/>
        <w:jc w:val="left"/>
      </w:pPr>
      <w:rPr>
        <w:rFonts w:ascii="Times New Roman" w:eastAsia="Times New Roman" w:hAnsi="Times New Roman" w:hint="default"/>
        <w:spacing w:val="-2"/>
        <w:w w:val="99"/>
        <w:sz w:val="28"/>
        <w:szCs w:val="28"/>
      </w:rPr>
    </w:lvl>
    <w:lvl w:ilvl="1" w:tplc="9D4A95A2">
      <w:start w:val="1"/>
      <w:numFmt w:val="decimal"/>
      <w:lvlText w:val="%2."/>
      <w:lvlJc w:val="left"/>
      <w:pPr>
        <w:ind w:left="1110" w:hanging="283"/>
        <w:jc w:val="left"/>
      </w:pPr>
      <w:rPr>
        <w:rFonts w:ascii="Times New Roman" w:eastAsia="Times New Roman" w:hAnsi="Times New Roman" w:hint="default"/>
        <w:w w:val="99"/>
        <w:sz w:val="28"/>
        <w:szCs w:val="28"/>
      </w:rPr>
    </w:lvl>
    <w:lvl w:ilvl="2" w:tplc="F236CA20">
      <w:start w:val="1"/>
      <w:numFmt w:val="bullet"/>
      <w:lvlText w:val="•"/>
      <w:lvlJc w:val="left"/>
      <w:pPr>
        <w:ind w:left="2036" w:hanging="283"/>
      </w:pPr>
      <w:rPr>
        <w:rFonts w:hint="default"/>
      </w:rPr>
    </w:lvl>
    <w:lvl w:ilvl="3" w:tplc="D3B69B62">
      <w:start w:val="1"/>
      <w:numFmt w:val="bullet"/>
      <w:lvlText w:val="•"/>
      <w:lvlJc w:val="left"/>
      <w:pPr>
        <w:ind w:left="2961" w:hanging="283"/>
      </w:pPr>
      <w:rPr>
        <w:rFonts w:hint="default"/>
      </w:rPr>
    </w:lvl>
    <w:lvl w:ilvl="4" w:tplc="940ADE2A">
      <w:start w:val="1"/>
      <w:numFmt w:val="bullet"/>
      <w:lvlText w:val="•"/>
      <w:lvlJc w:val="left"/>
      <w:pPr>
        <w:ind w:left="3887" w:hanging="283"/>
      </w:pPr>
      <w:rPr>
        <w:rFonts w:hint="default"/>
      </w:rPr>
    </w:lvl>
    <w:lvl w:ilvl="5" w:tplc="9CF04674">
      <w:start w:val="1"/>
      <w:numFmt w:val="bullet"/>
      <w:lvlText w:val="•"/>
      <w:lvlJc w:val="left"/>
      <w:pPr>
        <w:ind w:left="4812" w:hanging="283"/>
      </w:pPr>
      <w:rPr>
        <w:rFonts w:hint="default"/>
      </w:rPr>
    </w:lvl>
    <w:lvl w:ilvl="6" w:tplc="609A7692">
      <w:start w:val="1"/>
      <w:numFmt w:val="bullet"/>
      <w:lvlText w:val="•"/>
      <w:lvlJc w:val="left"/>
      <w:pPr>
        <w:ind w:left="5738" w:hanging="283"/>
      </w:pPr>
      <w:rPr>
        <w:rFonts w:hint="default"/>
      </w:rPr>
    </w:lvl>
    <w:lvl w:ilvl="7" w:tplc="60E46C42">
      <w:start w:val="1"/>
      <w:numFmt w:val="bullet"/>
      <w:lvlText w:val="•"/>
      <w:lvlJc w:val="left"/>
      <w:pPr>
        <w:ind w:left="6663" w:hanging="283"/>
      </w:pPr>
      <w:rPr>
        <w:rFonts w:hint="default"/>
      </w:rPr>
    </w:lvl>
    <w:lvl w:ilvl="8" w:tplc="96303622">
      <w:start w:val="1"/>
      <w:numFmt w:val="bullet"/>
      <w:lvlText w:val="•"/>
      <w:lvlJc w:val="left"/>
      <w:pPr>
        <w:ind w:left="7589" w:hanging="283"/>
      </w:pPr>
      <w:rPr>
        <w:rFonts w:hint="default"/>
      </w:rPr>
    </w:lvl>
  </w:abstractNum>
  <w:abstractNum w:abstractNumId="12">
    <w:nsid w:val="41A06BE5"/>
    <w:multiLevelType w:val="hybridMultilevel"/>
    <w:tmpl w:val="19B8F916"/>
    <w:lvl w:ilvl="0" w:tplc="5F442FBE">
      <w:start w:val="1"/>
      <w:numFmt w:val="decimal"/>
      <w:lvlText w:val="%1."/>
      <w:lvlJc w:val="left"/>
      <w:pPr>
        <w:ind w:left="781" w:hanging="355"/>
        <w:jc w:val="left"/>
      </w:pPr>
      <w:rPr>
        <w:rFonts w:ascii="Times New Roman" w:eastAsia="Times New Roman" w:hAnsi="Times New Roman" w:hint="default"/>
        <w:b/>
        <w:bCs/>
        <w:w w:val="99"/>
        <w:sz w:val="28"/>
        <w:szCs w:val="28"/>
      </w:rPr>
    </w:lvl>
    <w:lvl w:ilvl="1" w:tplc="0E4E129C">
      <w:start w:val="1"/>
      <w:numFmt w:val="bullet"/>
      <w:lvlText w:val="•"/>
      <w:lvlJc w:val="left"/>
      <w:pPr>
        <w:ind w:left="1679" w:hanging="355"/>
      </w:pPr>
      <w:rPr>
        <w:rFonts w:hint="default"/>
      </w:rPr>
    </w:lvl>
    <w:lvl w:ilvl="2" w:tplc="71FE8616">
      <w:start w:val="1"/>
      <w:numFmt w:val="bullet"/>
      <w:lvlText w:val="•"/>
      <w:lvlJc w:val="left"/>
      <w:pPr>
        <w:ind w:left="2577" w:hanging="355"/>
      </w:pPr>
      <w:rPr>
        <w:rFonts w:hint="default"/>
      </w:rPr>
    </w:lvl>
    <w:lvl w:ilvl="3" w:tplc="751E65E8">
      <w:start w:val="1"/>
      <w:numFmt w:val="bullet"/>
      <w:lvlText w:val="•"/>
      <w:lvlJc w:val="left"/>
      <w:pPr>
        <w:ind w:left="3475" w:hanging="355"/>
      </w:pPr>
      <w:rPr>
        <w:rFonts w:hint="default"/>
      </w:rPr>
    </w:lvl>
    <w:lvl w:ilvl="4" w:tplc="F770479A">
      <w:start w:val="1"/>
      <w:numFmt w:val="bullet"/>
      <w:lvlText w:val="•"/>
      <w:lvlJc w:val="left"/>
      <w:pPr>
        <w:ind w:left="4372" w:hanging="355"/>
      </w:pPr>
      <w:rPr>
        <w:rFonts w:hint="default"/>
      </w:rPr>
    </w:lvl>
    <w:lvl w:ilvl="5" w:tplc="73A86134">
      <w:start w:val="1"/>
      <w:numFmt w:val="bullet"/>
      <w:lvlText w:val="•"/>
      <w:lvlJc w:val="left"/>
      <w:pPr>
        <w:ind w:left="5270" w:hanging="355"/>
      </w:pPr>
      <w:rPr>
        <w:rFonts w:hint="default"/>
      </w:rPr>
    </w:lvl>
    <w:lvl w:ilvl="6" w:tplc="69C63DA6">
      <w:start w:val="1"/>
      <w:numFmt w:val="bullet"/>
      <w:lvlText w:val="•"/>
      <w:lvlJc w:val="left"/>
      <w:pPr>
        <w:ind w:left="6168" w:hanging="355"/>
      </w:pPr>
      <w:rPr>
        <w:rFonts w:hint="default"/>
      </w:rPr>
    </w:lvl>
    <w:lvl w:ilvl="7" w:tplc="71C2C2A6">
      <w:start w:val="1"/>
      <w:numFmt w:val="bullet"/>
      <w:lvlText w:val="•"/>
      <w:lvlJc w:val="left"/>
      <w:pPr>
        <w:ind w:left="7065" w:hanging="355"/>
      </w:pPr>
      <w:rPr>
        <w:rFonts w:hint="default"/>
      </w:rPr>
    </w:lvl>
    <w:lvl w:ilvl="8" w:tplc="0CA43E6C">
      <w:start w:val="1"/>
      <w:numFmt w:val="bullet"/>
      <w:lvlText w:val="•"/>
      <w:lvlJc w:val="left"/>
      <w:pPr>
        <w:ind w:left="7963" w:hanging="355"/>
      </w:pPr>
      <w:rPr>
        <w:rFonts w:hint="default"/>
      </w:rPr>
    </w:lvl>
  </w:abstractNum>
  <w:abstractNum w:abstractNumId="13">
    <w:nsid w:val="457428AA"/>
    <w:multiLevelType w:val="hybridMultilevel"/>
    <w:tmpl w:val="7054C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D04660"/>
    <w:multiLevelType w:val="hybridMultilevel"/>
    <w:tmpl w:val="145081A8"/>
    <w:lvl w:ilvl="0" w:tplc="8EB07F32">
      <w:start w:val="1"/>
      <w:numFmt w:val="decimal"/>
      <w:lvlText w:val="%1."/>
      <w:lvlJc w:val="left"/>
      <w:pPr>
        <w:ind w:left="108" w:hanging="283"/>
        <w:jc w:val="left"/>
      </w:pPr>
      <w:rPr>
        <w:rFonts w:ascii="Times New Roman" w:eastAsia="Times New Roman" w:hAnsi="Times New Roman" w:hint="default"/>
        <w:b/>
        <w:bCs/>
        <w:w w:val="99"/>
        <w:sz w:val="28"/>
        <w:szCs w:val="28"/>
      </w:rPr>
    </w:lvl>
    <w:lvl w:ilvl="1" w:tplc="0F98B1A4">
      <w:start w:val="1"/>
      <w:numFmt w:val="bullet"/>
      <w:lvlText w:val="•"/>
      <w:lvlJc w:val="left"/>
      <w:pPr>
        <w:ind w:left="1041" w:hanging="283"/>
      </w:pPr>
      <w:rPr>
        <w:rFonts w:hint="default"/>
      </w:rPr>
    </w:lvl>
    <w:lvl w:ilvl="2" w:tplc="7DA47F60">
      <w:start w:val="1"/>
      <w:numFmt w:val="bullet"/>
      <w:lvlText w:val="•"/>
      <w:lvlJc w:val="left"/>
      <w:pPr>
        <w:ind w:left="1974" w:hanging="283"/>
      </w:pPr>
      <w:rPr>
        <w:rFonts w:hint="default"/>
      </w:rPr>
    </w:lvl>
    <w:lvl w:ilvl="3" w:tplc="251871D8">
      <w:start w:val="1"/>
      <w:numFmt w:val="bullet"/>
      <w:lvlText w:val="•"/>
      <w:lvlJc w:val="left"/>
      <w:pPr>
        <w:ind w:left="2907" w:hanging="283"/>
      </w:pPr>
      <w:rPr>
        <w:rFonts w:hint="default"/>
      </w:rPr>
    </w:lvl>
    <w:lvl w:ilvl="4" w:tplc="08CAAFA6">
      <w:start w:val="1"/>
      <w:numFmt w:val="bullet"/>
      <w:lvlText w:val="•"/>
      <w:lvlJc w:val="left"/>
      <w:pPr>
        <w:ind w:left="3840" w:hanging="283"/>
      </w:pPr>
      <w:rPr>
        <w:rFonts w:hint="default"/>
      </w:rPr>
    </w:lvl>
    <w:lvl w:ilvl="5" w:tplc="F050C614">
      <w:start w:val="1"/>
      <w:numFmt w:val="bullet"/>
      <w:lvlText w:val="•"/>
      <w:lvlJc w:val="left"/>
      <w:pPr>
        <w:ind w:left="4774" w:hanging="283"/>
      </w:pPr>
      <w:rPr>
        <w:rFonts w:hint="default"/>
      </w:rPr>
    </w:lvl>
    <w:lvl w:ilvl="6" w:tplc="66D0BDD8">
      <w:start w:val="1"/>
      <w:numFmt w:val="bullet"/>
      <w:lvlText w:val="•"/>
      <w:lvlJc w:val="left"/>
      <w:pPr>
        <w:ind w:left="5707" w:hanging="283"/>
      </w:pPr>
      <w:rPr>
        <w:rFonts w:hint="default"/>
      </w:rPr>
    </w:lvl>
    <w:lvl w:ilvl="7" w:tplc="B746B216">
      <w:start w:val="1"/>
      <w:numFmt w:val="bullet"/>
      <w:lvlText w:val="•"/>
      <w:lvlJc w:val="left"/>
      <w:pPr>
        <w:ind w:left="6640" w:hanging="283"/>
      </w:pPr>
      <w:rPr>
        <w:rFonts w:hint="default"/>
      </w:rPr>
    </w:lvl>
    <w:lvl w:ilvl="8" w:tplc="805A9714">
      <w:start w:val="1"/>
      <w:numFmt w:val="bullet"/>
      <w:lvlText w:val="•"/>
      <w:lvlJc w:val="left"/>
      <w:pPr>
        <w:ind w:left="7573" w:hanging="283"/>
      </w:pPr>
      <w:rPr>
        <w:rFonts w:hint="default"/>
      </w:rPr>
    </w:lvl>
  </w:abstractNum>
  <w:abstractNum w:abstractNumId="15">
    <w:nsid w:val="5ED31353"/>
    <w:multiLevelType w:val="hybridMultilevel"/>
    <w:tmpl w:val="1436DF24"/>
    <w:lvl w:ilvl="0" w:tplc="1B4A3D58">
      <w:start w:val="1"/>
      <w:numFmt w:val="upperRoman"/>
      <w:lvlText w:val="%1."/>
      <w:lvlJc w:val="left"/>
      <w:pPr>
        <w:ind w:left="343" w:hanging="236"/>
        <w:jc w:val="left"/>
      </w:pPr>
      <w:rPr>
        <w:rFonts w:ascii="Times New Roman" w:eastAsia="Times New Roman" w:hAnsi="Times New Roman" w:hint="default"/>
        <w:spacing w:val="-2"/>
        <w:w w:val="99"/>
        <w:sz w:val="28"/>
        <w:szCs w:val="28"/>
      </w:rPr>
    </w:lvl>
    <w:lvl w:ilvl="1" w:tplc="C0CE478C">
      <w:start w:val="1"/>
      <w:numFmt w:val="bullet"/>
      <w:lvlText w:val="•"/>
      <w:lvlJc w:val="left"/>
      <w:pPr>
        <w:ind w:left="1253" w:hanging="236"/>
      </w:pPr>
      <w:rPr>
        <w:rFonts w:hint="default"/>
      </w:rPr>
    </w:lvl>
    <w:lvl w:ilvl="2" w:tplc="46A4511E">
      <w:start w:val="1"/>
      <w:numFmt w:val="bullet"/>
      <w:lvlText w:val="•"/>
      <w:lvlJc w:val="left"/>
      <w:pPr>
        <w:ind w:left="2162" w:hanging="236"/>
      </w:pPr>
      <w:rPr>
        <w:rFonts w:hint="default"/>
      </w:rPr>
    </w:lvl>
    <w:lvl w:ilvl="3" w:tplc="520C27D8">
      <w:start w:val="1"/>
      <w:numFmt w:val="bullet"/>
      <w:lvlText w:val="•"/>
      <w:lvlJc w:val="left"/>
      <w:pPr>
        <w:ind w:left="3072" w:hanging="236"/>
      </w:pPr>
      <w:rPr>
        <w:rFonts w:hint="default"/>
      </w:rPr>
    </w:lvl>
    <w:lvl w:ilvl="4" w:tplc="FDC63DD2">
      <w:start w:val="1"/>
      <w:numFmt w:val="bullet"/>
      <w:lvlText w:val="•"/>
      <w:lvlJc w:val="left"/>
      <w:pPr>
        <w:ind w:left="3982" w:hanging="236"/>
      </w:pPr>
      <w:rPr>
        <w:rFonts w:hint="default"/>
      </w:rPr>
    </w:lvl>
    <w:lvl w:ilvl="5" w:tplc="001EE6B0">
      <w:start w:val="1"/>
      <w:numFmt w:val="bullet"/>
      <w:lvlText w:val="•"/>
      <w:lvlJc w:val="left"/>
      <w:pPr>
        <w:ind w:left="4891" w:hanging="236"/>
      </w:pPr>
      <w:rPr>
        <w:rFonts w:hint="default"/>
      </w:rPr>
    </w:lvl>
    <w:lvl w:ilvl="6" w:tplc="8E04B414">
      <w:start w:val="1"/>
      <w:numFmt w:val="bullet"/>
      <w:lvlText w:val="•"/>
      <w:lvlJc w:val="left"/>
      <w:pPr>
        <w:ind w:left="5801" w:hanging="236"/>
      </w:pPr>
      <w:rPr>
        <w:rFonts w:hint="default"/>
      </w:rPr>
    </w:lvl>
    <w:lvl w:ilvl="7" w:tplc="E7E041C4">
      <w:start w:val="1"/>
      <w:numFmt w:val="bullet"/>
      <w:lvlText w:val="•"/>
      <w:lvlJc w:val="left"/>
      <w:pPr>
        <w:ind w:left="6711" w:hanging="236"/>
      </w:pPr>
      <w:rPr>
        <w:rFonts w:hint="default"/>
      </w:rPr>
    </w:lvl>
    <w:lvl w:ilvl="8" w:tplc="57B41A68">
      <w:start w:val="1"/>
      <w:numFmt w:val="bullet"/>
      <w:lvlText w:val="•"/>
      <w:lvlJc w:val="left"/>
      <w:pPr>
        <w:ind w:left="7620" w:hanging="236"/>
      </w:pPr>
      <w:rPr>
        <w:rFonts w:hint="default"/>
      </w:rPr>
    </w:lvl>
  </w:abstractNum>
  <w:abstractNum w:abstractNumId="16">
    <w:nsid w:val="60ED210F"/>
    <w:multiLevelType w:val="hybridMultilevel"/>
    <w:tmpl w:val="FDFEA9C4"/>
    <w:lvl w:ilvl="0" w:tplc="72D03206">
      <w:start w:val="1"/>
      <w:numFmt w:val="bullet"/>
      <w:lvlText w:val="-"/>
      <w:lvlJc w:val="left"/>
      <w:pPr>
        <w:ind w:left="631" w:hanging="164"/>
      </w:pPr>
      <w:rPr>
        <w:rFonts w:ascii="Times New Roman" w:eastAsia="Times New Roman" w:hAnsi="Times New Roman" w:hint="default"/>
        <w:w w:val="99"/>
        <w:sz w:val="28"/>
        <w:szCs w:val="28"/>
      </w:rPr>
    </w:lvl>
    <w:lvl w:ilvl="1" w:tplc="8624875E">
      <w:start w:val="1"/>
      <w:numFmt w:val="bullet"/>
      <w:lvlText w:val="•"/>
      <w:lvlJc w:val="left"/>
      <w:pPr>
        <w:ind w:left="1512" w:hanging="164"/>
      </w:pPr>
      <w:rPr>
        <w:rFonts w:hint="default"/>
      </w:rPr>
    </w:lvl>
    <w:lvl w:ilvl="2" w:tplc="8B46772C">
      <w:start w:val="1"/>
      <w:numFmt w:val="bullet"/>
      <w:lvlText w:val="•"/>
      <w:lvlJc w:val="left"/>
      <w:pPr>
        <w:ind w:left="2392" w:hanging="164"/>
      </w:pPr>
      <w:rPr>
        <w:rFonts w:hint="default"/>
      </w:rPr>
    </w:lvl>
    <w:lvl w:ilvl="3" w:tplc="62863B8C">
      <w:start w:val="1"/>
      <w:numFmt w:val="bullet"/>
      <w:lvlText w:val="•"/>
      <w:lvlJc w:val="left"/>
      <w:pPr>
        <w:ind w:left="3273" w:hanging="164"/>
      </w:pPr>
      <w:rPr>
        <w:rFonts w:hint="default"/>
      </w:rPr>
    </w:lvl>
    <w:lvl w:ilvl="4" w:tplc="D6EE05EC">
      <w:start w:val="1"/>
      <w:numFmt w:val="bullet"/>
      <w:lvlText w:val="•"/>
      <w:lvlJc w:val="left"/>
      <w:pPr>
        <w:ind w:left="4154" w:hanging="164"/>
      </w:pPr>
      <w:rPr>
        <w:rFonts w:hint="default"/>
      </w:rPr>
    </w:lvl>
    <w:lvl w:ilvl="5" w:tplc="730049E8">
      <w:start w:val="1"/>
      <w:numFmt w:val="bullet"/>
      <w:lvlText w:val="•"/>
      <w:lvlJc w:val="left"/>
      <w:pPr>
        <w:ind w:left="5035" w:hanging="164"/>
      </w:pPr>
      <w:rPr>
        <w:rFonts w:hint="default"/>
      </w:rPr>
    </w:lvl>
    <w:lvl w:ilvl="6" w:tplc="9E7ED3A2">
      <w:start w:val="1"/>
      <w:numFmt w:val="bullet"/>
      <w:lvlText w:val="•"/>
      <w:lvlJc w:val="left"/>
      <w:pPr>
        <w:ind w:left="5916" w:hanging="164"/>
      </w:pPr>
      <w:rPr>
        <w:rFonts w:hint="default"/>
      </w:rPr>
    </w:lvl>
    <w:lvl w:ilvl="7" w:tplc="68A296D2">
      <w:start w:val="1"/>
      <w:numFmt w:val="bullet"/>
      <w:lvlText w:val="•"/>
      <w:lvlJc w:val="left"/>
      <w:pPr>
        <w:ind w:left="6797" w:hanging="164"/>
      </w:pPr>
      <w:rPr>
        <w:rFonts w:hint="default"/>
      </w:rPr>
    </w:lvl>
    <w:lvl w:ilvl="8" w:tplc="996C69F8">
      <w:start w:val="1"/>
      <w:numFmt w:val="bullet"/>
      <w:lvlText w:val="•"/>
      <w:lvlJc w:val="left"/>
      <w:pPr>
        <w:ind w:left="7678" w:hanging="164"/>
      </w:pPr>
      <w:rPr>
        <w:rFonts w:hint="default"/>
      </w:rPr>
    </w:lvl>
  </w:abstractNum>
  <w:abstractNum w:abstractNumId="17">
    <w:nsid w:val="642B02FB"/>
    <w:multiLevelType w:val="hybridMultilevel"/>
    <w:tmpl w:val="15AA747A"/>
    <w:lvl w:ilvl="0" w:tplc="D994C0F8">
      <w:start w:val="1"/>
      <w:numFmt w:val="bullet"/>
      <w:lvlText w:val="-"/>
      <w:lvlJc w:val="left"/>
      <w:pPr>
        <w:ind w:left="108" w:hanging="178"/>
      </w:pPr>
      <w:rPr>
        <w:rFonts w:ascii="Times New Roman" w:eastAsia="Times New Roman" w:hAnsi="Times New Roman" w:hint="default"/>
        <w:w w:val="99"/>
        <w:sz w:val="28"/>
        <w:szCs w:val="28"/>
      </w:rPr>
    </w:lvl>
    <w:lvl w:ilvl="1" w:tplc="9650F58E">
      <w:start w:val="1"/>
      <w:numFmt w:val="bullet"/>
      <w:lvlText w:val="•"/>
      <w:lvlJc w:val="left"/>
      <w:pPr>
        <w:ind w:left="1041" w:hanging="178"/>
      </w:pPr>
      <w:rPr>
        <w:rFonts w:hint="default"/>
      </w:rPr>
    </w:lvl>
    <w:lvl w:ilvl="2" w:tplc="05062EB6">
      <w:start w:val="1"/>
      <w:numFmt w:val="bullet"/>
      <w:lvlText w:val="•"/>
      <w:lvlJc w:val="left"/>
      <w:pPr>
        <w:ind w:left="1974" w:hanging="178"/>
      </w:pPr>
      <w:rPr>
        <w:rFonts w:hint="default"/>
      </w:rPr>
    </w:lvl>
    <w:lvl w:ilvl="3" w:tplc="510A6C48">
      <w:start w:val="1"/>
      <w:numFmt w:val="bullet"/>
      <w:lvlText w:val="•"/>
      <w:lvlJc w:val="left"/>
      <w:pPr>
        <w:ind w:left="2907" w:hanging="178"/>
      </w:pPr>
      <w:rPr>
        <w:rFonts w:hint="default"/>
      </w:rPr>
    </w:lvl>
    <w:lvl w:ilvl="4" w:tplc="7F2081D4">
      <w:start w:val="1"/>
      <w:numFmt w:val="bullet"/>
      <w:lvlText w:val="•"/>
      <w:lvlJc w:val="left"/>
      <w:pPr>
        <w:ind w:left="3840" w:hanging="178"/>
      </w:pPr>
      <w:rPr>
        <w:rFonts w:hint="default"/>
      </w:rPr>
    </w:lvl>
    <w:lvl w:ilvl="5" w:tplc="493CF2F8">
      <w:start w:val="1"/>
      <w:numFmt w:val="bullet"/>
      <w:lvlText w:val="•"/>
      <w:lvlJc w:val="left"/>
      <w:pPr>
        <w:ind w:left="4774" w:hanging="178"/>
      </w:pPr>
      <w:rPr>
        <w:rFonts w:hint="default"/>
      </w:rPr>
    </w:lvl>
    <w:lvl w:ilvl="6" w:tplc="A022E018">
      <w:start w:val="1"/>
      <w:numFmt w:val="bullet"/>
      <w:lvlText w:val="•"/>
      <w:lvlJc w:val="left"/>
      <w:pPr>
        <w:ind w:left="5707" w:hanging="178"/>
      </w:pPr>
      <w:rPr>
        <w:rFonts w:hint="default"/>
      </w:rPr>
    </w:lvl>
    <w:lvl w:ilvl="7" w:tplc="9704DF90">
      <w:start w:val="1"/>
      <w:numFmt w:val="bullet"/>
      <w:lvlText w:val="•"/>
      <w:lvlJc w:val="left"/>
      <w:pPr>
        <w:ind w:left="6640" w:hanging="178"/>
      </w:pPr>
      <w:rPr>
        <w:rFonts w:hint="default"/>
      </w:rPr>
    </w:lvl>
    <w:lvl w:ilvl="8" w:tplc="292826BC">
      <w:start w:val="1"/>
      <w:numFmt w:val="bullet"/>
      <w:lvlText w:val="•"/>
      <w:lvlJc w:val="left"/>
      <w:pPr>
        <w:ind w:left="7573" w:hanging="178"/>
      </w:pPr>
      <w:rPr>
        <w:rFonts w:hint="default"/>
      </w:rPr>
    </w:lvl>
  </w:abstractNum>
  <w:abstractNum w:abstractNumId="18">
    <w:nsid w:val="69621965"/>
    <w:multiLevelType w:val="hybridMultilevel"/>
    <w:tmpl w:val="D06C44CE"/>
    <w:lvl w:ilvl="0" w:tplc="29341F5E">
      <w:start w:val="1"/>
      <w:numFmt w:val="bullet"/>
      <w:lvlText w:val="-"/>
      <w:lvlJc w:val="left"/>
      <w:pPr>
        <w:ind w:left="108" w:hanging="188"/>
      </w:pPr>
      <w:rPr>
        <w:rFonts w:ascii="Times New Roman" w:eastAsia="Times New Roman" w:hAnsi="Times New Roman" w:hint="default"/>
        <w:w w:val="99"/>
        <w:sz w:val="28"/>
        <w:szCs w:val="28"/>
      </w:rPr>
    </w:lvl>
    <w:lvl w:ilvl="1" w:tplc="D10E9FC0">
      <w:start w:val="1"/>
      <w:numFmt w:val="bullet"/>
      <w:lvlText w:val="•"/>
      <w:lvlJc w:val="left"/>
      <w:pPr>
        <w:ind w:left="1041" w:hanging="188"/>
      </w:pPr>
      <w:rPr>
        <w:rFonts w:hint="default"/>
      </w:rPr>
    </w:lvl>
    <w:lvl w:ilvl="2" w:tplc="23B2DDA6">
      <w:start w:val="1"/>
      <w:numFmt w:val="bullet"/>
      <w:lvlText w:val="•"/>
      <w:lvlJc w:val="left"/>
      <w:pPr>
        <w:ind w:left="1974" w:hanging="188"/>
      </w:pPr>
      <w:rPr>
        <w:rFonts w:hint="default"/>
      </w:rPr>
    </w:lvl>
    <w:lvl w:ilvl="3" w:tplc="E0EAEC3C">
      <w:start w:val="1"/>
      <w:numFmt w:val="bullet"/>
      <w:lvlText w:val="•"/>
      <w:lvlJc w:val="left"/>
      <w:pPr>
        <w:ind w:left="2907" w:hanging="188"/>
      </w:pPr>
      <w:rPr>
        <w:rFonts w:hint="default"/>
      </w:rPr>
    </w:lvl>
    <w:lvl w:ilvl="4" w:tplc="74E61F7E">
      <w:start w:val="1"/>
      <w:numFmt w:val="bullet"/>
      <w:lvlText w:val="•"/>
      <w:lvlJc w:val="left"/>
      <w:pPr>
        <w:ind w:left="3840" w:hanging="188"/>
      </w:pPr>
      <w:rPr>
        <w:rFonts w:hint="default"/>
      </w:rPr>
    </w:lvl>
    <w:lvl w:ilvl="5" w:tplc="A8F65626">
      <w:start w:val="1"/>
      <w:numFmt w:val="bullet"/>
      <w:lvlText w:val="•"/>
      <w:lvlJc w:val="left"/>
      <w:pPr>
        <w:ind w:left="4774" w:hanging="188"/>
      </w:pPr>
      <w:rPr>
        <w:rFonts w:hint="default"/>
      </w:rPr>
    </w:lvl>
    <w:lvl w:ilvl="6" w:tplc="53868F60">
      <w:start w:val="1"/>
      <w:numFmt w:val="bullet"/>
      <w:lvlText w:val="•"/>
      <w:lvlJc w:val="left"/>
      <w:pPr>
        <w:ind w:left="5707" w:hanging="188"/>
      </w:pPr>
      <w:rPr>
        <w:rFonts w:hint="default"/>
      </w:rPr>
    </w:lvl>
    <w:lvl w:ilvl="7" w:tplc="EABE43B4">
      <w:start w:val="1"/>
      <w:numFmt w:val="bullet"/>
      <w:lvlText w:val="•"/>
      <w:lvlJc w:val="left"/>
      <w:pPr>
        <w:ind w:left="6640" w:hanging="188"/>
      </w:pPr>
      <w:rPr>
        <w:rFonts w:hint="default"/>
      </w:rPr>
    </w:lvl>
    <w:lvl w:ilvl="8" w:tplc="DC322B32">
      <w:start w:val="1"/>
      <w:numFmt w:val="bullet"/>
      <w:lvlText w:val="•"/>
      <w:lvlJc w:val="left"/>
      <w:pPr>
        <w:ind w:left="7573" w:hanging="188"/>
      </w:pPr>
      <w:rPr>
        <w:rFonts w:hint="default"/>
      </w:rPr>
    </w:lvl>
  </w:abstractNum>
  <w:num w:numId="1">
    <w:abstractNumId w:val="16"/>
  </w:num>
  <w:num w:numId="2">
    <w:abstractNumId w:val="15"/>
  </w:num>
  <w:num w:numId="3">
    <w:abstractNumId w:val="11"/>
  </w:num>
  <w:num w:numId="4">
    <w:abstractNumId w:val="8"/>
  </w:num>
  <w:num w:numId="5">
    <w:abstractNumId w:val="3"/>
  </w:num>
  <w:num w:numId="6">
    <w:abstractNumId w:val="9"/>
  </w:num>
  <w:num w:numId="7">
    <w:abstractNumId w:val="17"/>
  </w:num>
  <w:num w:numId="8">
    <w:abstractNumId w:val="12"/>
  </w:num>
  <w:num w:numId="9">
    <w:abstractNumId w:val="2"/>
  </w:num>
  <w:num w:numId="10">
    <w:abstractNumId w:val="0"/>
  </w:num>
  <w:num w:numId="11">
    <w:abstractNumId w:val="14"/>
  </w:num>
  <w:num w:numId="12">
    <w:abstractNumId w:val="10"/>
  </w:num>
  <w:num w:numId="13">
    <w:abstractNumId w:val="7"/>
  </w:num>
  <w:num w:numId="14">
    <w:abstractNumId w:val="5"/>
  </w:num>
  <w:num w:numId="15">
    <w:abstractNumId w:val="18"/>
  </w:num>
  <w:num w:numId="16">
    <w:abstractNumId w:val="4"/>
  </w:num>
  <w:num w:numId="17">
    <w:abstractNumId w:val="6"/>
  </w:num>
  <w:num w:numId="18">
    <w:abstractNumId w:val="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961"/>
    <w:rsid w:val="00012FD8"/>
    <w:rsid w:val="00020777"/>
    <w:rsid w:val="0008166C"/>
    <w:rsid w:val="00091B16"/>
    <w:rsid w:val="000D122A"/>
    <w:rsid w:val="000D140D"/>
    <w:rsid w:val="000D6A1B"/>
    <w:rsid w:val="000E1027"/>
    <w:rsid w:val="000E1719"/>
    <w:rsid w:val="000E3196"/>
    <w:rsid w:val="00105980"/>
    <w:rsid w:val="00132E87"/>
    <w:rsid w:val="001F1433"/>
    <w:rsid w:val="00234456"/>
    <w:rsid w:val="00246D0D"/>
    <w:rsid w:val="002975E4"/>
    <w:rsid w:val="002A4A08"/>
    <w:rsid w:val="002C6033"/>
    <w:rsid w:val="002D156E"/>
    <w:rsid w:val="002D57DC"/>
    <w:rsid w:val="002D5870"/>
    <w:rsid w:val="002F488A"/>
    <w:rsid w:val="002F5104"/>
    <w:rsid w:val="00316D7D"/>
    <w:rsid w:val="003349AA"/>
    <w:rsid w:val="003875A0"/>
    <w:rsid w:val="003C1969"/>
    <w:rsid w:val="003F1859"/>
    <w:rsid w:val="00450A2A"/>
    <w:rsid w:val="00451E6D"/>
    <w:rsid w:val="00455377"/>
    <w:rsid w:val="004936C8"/>
    <w:rsid w:val="004A0E8A"/>
    <w:rsid w:val="004A64FC"/>
    <w:rsid w:val="004D4237"/>
    <w:rsid w:val="004D59CC"/>
    <w:rsid w:val="004E3073"/>
    <w:rsid w:val="004F1301"/>
    <w:rsid w:val="00506E9B"/>
    <w:rsid w:val="00527794"/>
    <w:rsid w:val="005746CF"/>
    <w:rsid w:val="00584009"/>
    <w:rsid w:val="0059234F"/>
    <w:rsid w:val="005A1531"/>
    <w:rsid w:val="005A70C0"/>
    <w:rsid w:val="005B5E05"/>
    <w:rsid w:val="005E03AA"/>
    <w:rsid w:val="00602798"/>
    <w:rsid w:val="0061274B"/>
    <w:rsid w:val="00631295"/>
    <w:rsid w:val="00634966"/>
    <w:rsid w:val="006474A8"/>
    <w:rsid w:val="00653FF2"/>
    <w:rsid w:val="00656067"/>
    <w:rsid w:val="006C1679"/>
    <w:rsid w:val="006C3A5B"/>
    <w:rsid w:val="006E1676"/>
    <w:rsid w:val="006F2651"/>
    <w:rsid w:val="006F5FE3"/>
    <w:rsid w:val="00713380"/>
    <w:rsid w:val="007207C8"/>
    <w:rsid w:val="00751B0A"/>
    <w:rsid w:val="00753FD5"/>
    <w:rsid w:val="007542AE"/>
    <w:rsid w:val="00784850"/>
    <w:rsid w:val="00793150"/>
    <w:rsid w:val="007A0E20"/>
    <w:rsid w:val="007A48CB"/>
    <w:rsid w:val="007B26E6"/>
    <w:rsid w:val="007C21FB"/>
    <w:rsid w:val="007E366E"/>
    <w:rsid w:val="007E4C3F"/>
    <w:rsid w:val="00804D4C"/>
    <w:rsid w:val="008A1018"/>
    <w:rsid w:val="008B7667"/>
    <w:rsid w:val="008C0DF9"/>
    <w:rsid w:val="008C73FA"/>
    <w:rsid w:val="008D764A"/>
    <w:rsid w:val="008F7FF8"/>
    <w:rsid w:val="009166B3"/>
    <w:rsid w:val="009203C2"/>
    <w:rsid w:val="00942BDE"/>
    <w:rsid w:val="00980895"/>
    <w:rsid w:val="009A2FEB"/>
    <w:rsid w:val="009B76ED"/>
    <w:rsid w:val="009C1C1C"/>
    <w:rsid w:val="009C6B7D"/>
    <w:rsid w:val="009D034B"/>
    <w:rsid w:val="009F5481"/>
    <w:rsid w:val="00A24961"/>
    <w:rsid w:val="00A37CC7"/>
    <w:rsid w:val="00A5756D"/>
    <w:rsid w:val="00A61516"/>
    <w:rsid w:val="00A644B2"/>
    <w:rsid w:val="00A90249"/>
    <w:rsid w:val="00A90860"/>
    <w:rsid w:val="00AD12E9"/>
    <w:rsid w:val="00AF1AAD"/>
    <w:rsid w:val="00AF3F0E"/>
    <w:rsid w:val="00B05C40"/>
    <w:rsid w:val="00B06717"/>
    <w:rsid w:val="00B3633B"/>
    <w:rsid w:val="00B42419"/>
    <w:rsid w:val="00B566D1"/>
    <w:rsid w:val="00B617C5"/>
    <w:rsid w:val="00B65020"/>
    <w:rsid w:val="00B712C4"/>
    <w:rsid w:val="00C17701"/>
    <w:rsid w:val="00C25943"/>
    <w:rsid w:val="00C6177D"/>
    <w:rsid w:val="00C75D42"/>
    <w:rsid w:val="00C7732E"/>
    <w:rsid w:val="00C77851"/>
    <w:rsid w:val="00C81C76"/>
    <w:rsid w:val="00C831BB"/>
    <w:rsid w:val="00C96479"/>
    <w:rsid w:val="00CA0A9E"/>
    <w:rsid w:val="00CC5FA4"/>
    <w:rsid w:val="00CF0B4C"/>
    <w:rsid w:val="00CF22B2"/>
    <w:rsid w:val="00D43258"/>
    <w:rsid w:val="00D652FB"/>
    <w:rsid w:val="00D66ACB"/>
    <w:rsid w:val="00D73C30"/>
    <w:rsid w:val="00DA3840"/>
    <w:rsid w:val="00DB0EEE"/>
    <w:rsid w:val="00DD2F22"/>
    <w:rsid w:val="00DF5B4B"/>
    <w:rsid w:val="00E80BB1"/>
    <w:rsid w:val="00E920A4"/>
    <w:rsid w:val="00EA0563"/>
    <w:rsid w:val="00EA1A3C"/>
    <w:rsid w:val="00EB063A"/>
    <w:rsid w:val="00EB20E1"/>
    <w:rsid w:val="00EC1A94"/>
    <w:rsid w:val="00EC6220"/>
    <w:rsid w:val="00EE4536"/>
    <w:rsid w:val="00EF7572"/>
    <w:rsid w:val="00F6429F"/>
    <w:rsid w:val="00F71F32"/>
    <w:rsid w:val="00F738E2"/>
    <w:rsid w:val="00F82FE6"/>
    <w:rsid w:val="00F8620E"/>
    <w:rsid w:val="00FB3B07"/>
    <w:rsid w:val="00FD1B6E"/>
    <w:rsid w:val="00FE75C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108"/>
      <w:outlineLvl w:val="0"/>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58"/>
      <w:ind w:left="108"/>
    </w:pPr>
    <w:rPr>
      <w:rFonts w:ascii="Times New Roman" w:eastAsia="Times New Roman" w:hAnsi="Times New Roman"/>
      <w:sz w:val="28"/>
      <w:szCs w:val="28"/>
    </w:rPr>
  </w:style>
  <w:style w:type="paragraph" w:styleId="TOC2">
    <w:name w:val="toc 2"/>
    <w:basedOn w:val="Normal"/>
    <w:uiPriority w:val="1"/>
    <w:qFormat/>
    <w:pPr>
      <w:spacing w:before="6"/>
      <w:ind w:left="180"/>
    </w:pPr>
    <w:rPr>
      <w:rFonts w:ascii="Times New Roman" w:eastAsia="Times New Roman" w:hAnsi="Times New Roman"/>
      <w:sz w:val="28"/>
      <w:szCs w:val="28"/>
    </w:rPr>
  </w:style>
  <w:style w:type="paragraph" w:styleId="TOC3">
    <w:name w:val="toc 3"/>
    <w:basedOn w:val="Normal"/>
    <w:uiPriority w:val="1"/>
    <w:qFormat/>
    <w:pPr>
      <w:spacing w:before="163"/>
      <w:ind w:left="1110" w:hanging="282"/>
    </w:pPr>
    <w:rPr>
      <w:rFonts w:ascii="Times New Roman" w:eastAsia="Times New Roman" w:hAnsi="Times New Roman"/>
      <w:sz w:val="28"/>
      <w:szCs w:val="28"/>
    </w:rPr>
  </w:style>
  <w:style w:type="paragraph" w:styleId="BodyText">
    <w:name w:val="Body Text"/>
    <w:basedOn w:val="Normal"/>
    <w:uiPriority w:val="1"/>
    <w:qFormat/>
    <w:pPr>
      <w:ind w:left="108"/>
    </w:pPr>
    <w:rPr>
      <w:rFonts w:ascii="Times New Roman" w:eastAsia="Times New Roman" w:hAnsi="Times New Roman"/>
      <w:sz w:val="28"/>
      <w:szCs w:val="28"/>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storybody">
    <w:name w:val="story_body"/>
    <w:rsid w:val="00EC1A94"/>
    <w:rPr>
      <w:rFonts w:cs="Times New Roman"/>
    </w:rPr>
  </w:style>
  <w:style w:type="paragraph" w:styleId="BalloonText">
    <w:name w:val="Balloon Text"/>
    <w:basedOn w:val="Normal"/>
    <w:link w:val="BalloonTextChar"/>
    <w:uiPriority w:val="99"/>
    <w:semiHidden/>
    <w:unhideWhenUsed/>
    <w:rsid w:val="00C77851"/>
    <w:rPr>
      <w:rFonts w:ascii="Tahoma" w:hAnsi="Tahoma" w:cs="Tahoma"/>
      <w:sz w:val="16"/>
      <w:szCs w:val="16"/>
    </w:rPr>
  </w:style>
  <w:style w:type="character" w:customStyle="1" w:styleId="BalloonTextChar">
    <w:name w:val="Balloon Text Char"/>
    <w:basedOn w:val="DefaultParagraphFont"/>
    <w:link w:val="BalloonText"/>
    <w:uiPriority w:val="99"/>
    <w:semiHidden/>
    <w:rsid w:val="00C77851"/>
    <w:rPr>
      <w:rFonts w:ascii="Tahoma" w:hAnsi="Tahoma" w:cs="Tahoma"/>
      <w:sz w:val="16"/>
      <w:szCs w:val="16"/>
    </w:rPr>
  </w:style>
  <w:style w:type="paragraph" w:styleId="Header">
    <w:name w:val="header"/>
    <w:basedOn w:val="Normal"/>
    <w:link w:val="HeaderChar"/>
    <w:uiPriority w:val="99"/>
    <w:unhideWhenUsed/>
    <w:rsid w:val="004D59CC"/>
    <w:pPr>
      <w:tabs>
        <w:tab w:val="center" w:pos="4513"/>
        <w:tab w:val="right" w:pos="9026"/>
      </w:tabs>
    </w:pPr>
  </w:style>
  <w:style w:type="character" w:customStyle="1" w:styleId="HeaderChar">
    <w:name w:val="Header Char"/>
    <w:basedOn w:val="DefaultParagraphFont"/>
    <w:link w:val="Header"/>
    <w:uiPriority w:val="99"/>
    <w:rsid w:val="004D59CC"/>
  </w:style>
  <w:style w:type="paragraph" w:styleId="Footer">
    <w:name w:val="footer"/>
    <w:basedOn w:val="Normal"/>
    <w:link w:val="FooterChar"/>
    <w:uiPriority w:val="99"/>
    <w:unhideWhenUsed/>
    <w:rsid w:val="004D59CC"/>
    <w:pPr>
      <w:tabs>
        <w:tab w:val="center" w:pos="4513"/>
        <w:tab w:val="right" w:pos="9026"/>
      </w:tabs>
    </w:pPr>
  </w:style>
  <w:style w:type="character" w:customStyle="1" w:styleId="FooterChar">
    <w:name w:val="Footer Char"/>
    <w:basedOn w:val="DefaultParagraphFont"/>
    <w:link w:val="Footer"/>
    <w:uiPriority w:val="99"/>
    <w:rsid w:val="004D59CC"/>
  </w:style>
  <w:style w:type="paragraph" w:styleId="NormalWeb">
    <w:name w:val="Normal (Web)"/>
    <w:basedOn w:val="Normal"/>
    <w:uiPriority w:val="99"/>
    <w:semiHidden/>
    <w:unhideWhenUsed/>
    <w:rsid w:val="00B712C4"/>
    <w:pPr>
      <w:widowControl/>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108"/>
      <w:outlineLvl w:val="0"/>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58"/>
      <w:ind w:left="108"/>
    </w:pPr>
    <w:rPr>
      <w:rFonts w:ascii="Times New Roman" w:eastAsia="Times New Roman" w:hAnsi="Times New Roman"/>
      <w:sz w:val="28"/>
      <w:szCs w:val="28"/>
    </w:rPr>
  </w:style>
  <w:style w:type="paragraph" w:styleId="TOC2">
    <w:name w:val="toc 2"/>
    <w:basedOn w:val="Normal"/>
    <w:uiPriority w:val="1"/>
    <w:qFormat/>
    <w:pPr>
      <w:spacing w:before="6"/>
      <w:ind w:left="180"/>
    </w:pPr>
    <w:rPr>
      <w:rFonts w:ascii="Times New Roman" w:eastAsia="Times New Roman" w:hAnsi="Times New Roman"/>
      <w:sz w:val="28"/>
      <w:szCs w:val="28"/>
    </w:rPr>
  </w:style>
  <w:style w:type="paragraph" w:styleId="TOC3">
    <w:name w:val="toc 3"/>
    <w:basedOn w:val="Normal"/>
    <w:uiPriority w:val="1"/>
    <w:qFormat/>
    <w:pPr>
      <w:spacing w:before="163"/>
      <w:ind w:left="1110" w:hanging="282"/>
    </w:pPr>
    <w:rPr>
      <w:rFonts w:ascii="Times New Roman" w:eastAsia="Times New Roman" w:hAnsi="Times New Roman"/>
      <w:sz w:val="28"/>
      <w:szCs w:val="28"/>
    </w:rPr>
  </w:style>
  <w:style w:type="paragraph" w:styleId="BodyText">
    <w:name w:val="Body Text"/>
    <w:basedOn w:val="Normal"/>
    <w:uiPriority w:val="1"/>
    <w:qFormat/>
    <w:pPr>
      <w:ind w:left="108"/>
    </w:pPr>
    <w:rPr>
      <w:rFonts w:ascii="Times New Roman" w:eastAsia="Times New Roman" w:hAnsi="Times New Roman"/>
      <w:sz w:val="28"/>
      <w:szCs w:val="28"/>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storybody">
    <w:name w:val="story_body"/>
    <w:rsid w:val="00EC1A94"/>
    <w:rPr>
      <w:rFonts w:cs="Times New Roman"/>
    </w:rPr>
  </w:style>
  <w:style w:type="paragraph" w:styleId="BalloonText">
    <w:name w:val="Balloon Text"/>
    <w:basedOn w:val="Normal"/>
    <w:link w:val="BalloonTextChar"/>
    <w:uiPriority w:val="99"/>
    <w:semiHidden/>
    <w:unhideWhenUsed/>
    <w:rsid w:val="00C77851"/>
    <w:rPr>
      <w:rFonts w:ascii="Tahoma" w:hAnsi="Tahoma" w:cs="Tahoma"/>
      <w:sz w:val="16"/>
      <w:szCs w:val="16"/>
    </w:rPr>
  </w:style>
  <w:style w:type="character" w:customStyle="1" w:styleId="BalloonTextChar">
    <w:name w:val="Balloon Text Char"/>
    <w:basedOn w:val="DefaultParagraphFont"/>
    <w:link w:val="BalloonText"/>
    <w:uiPriority w:val="99"/>
    <w:semiHidden/>
    <w:rsid w:val="00C77851"/>
    <w:rPr>
      <w:rFonts w:ascii="Tahoma" w:hAnsi="Tahoma" w:cs="Tahoma"/>
      <w:sz w:val="16"/>
      <w:szCs w:val="16"/>
    </w:rPr>
  </w:style>
  <w:style w:type="paragraph" w:styleId="Header">
    <w:name w:val="header"/>
    <w:basedOn w:val="Normal"/>
    <w:link w:val="HeaderChar"/>
    <w:uiPriority w:val="99"/>
    <w:unhideWhenUsed/>
    <w:rsid w:val="004D59CC"/>
    <w:pPr>
      <w:tabs>
        <w:tab w:val="center" w:pos="4513"/>
        <w:tab w:val="right" w:pos="9026"/>
      </w:tabs>
    </w:pPr>
  </w:style>
  <w:style w:type="character" w:customStyle="1" w:styleId="HeaderChar">
    <w:name w:val="Header Char"/>
    <w:basedOn w:val="DefaultParagraphFont"/>
    <w:link w:val="Header"/>
    <w:uiPriority w:val="99"/>
    <w:rsid w:val="004D59CC"/>
  </w:style>
  <w:style w:type="paragraph" w:styleId="Footer">
    <w:name w:val="footer"/>
    <w:basedOn w:val="Normal"/>
    <w:link w:val="FooterChar"/>
    <w:uiPriority w:val="99"/>
    <w:unhideWhenUsed/>
    <w:rsid w:val="004D59CC"/>
    <w:pPr>
      <w:tabs>
        <w:tab w:val="center" w:pos="4513"/>
        <w:tab w:val="right" w:pos="9026"/>
      </w:tabs>
    </w:pPr>
  </w:style>
  <w:style w:type="character" w:customStyle="1" w:styleId="FooterChar">
    <w:name w:val="Footer Char"/>
    <w:basedOn w:val="DefaultParagraphFont"/>
    <w:link w:val="Footer"/>
    <w:uiPriority w:val="99"/>
    <w:rsid w:val="004D59CC"/>
  </w:style>
  <w:style w:type="paragraph" w:styleId="NormalWeb">
    <w:name w:val="Normal (Web)"/>
    <w:basedOn w:val="Normal"/>
    <w:uiPriority w:val="99"/>
    <w:semiHidden/>
    <w:unhideWhenUsed/>
    <w:rsid w:val="00B712C4"/>
    <w:pPr>
      <w:widowControl/>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452414">
      <w:bodyDiv w:val="1"/>
      <w:marLeft w:val="0"/>
      <w:marRight w:val="0"/>
      <w:marTop w:val="0"/>
      <w:marBottom w:val="0"/>
      <w:divBdr>
        <w:top w:val="none" w:sz="0" w:space="0" w:color="auto"/>
        <w:left w:val="none" w:sz="0" w:space="0" w:color="auto"/>
        <w:bottom w:val="none" w:sz="0" w:space="0" w:color="auto"/>
        <w:right w:val="none" w:sz="0" w:space="0" w:color="auto"/>
      </w:divBdr>
    </w:div>
    <w:div w:id="1281493303">
      <w:bodyDiv w:val="1"/>
      <w:marLeft w:val="0"/>
      <w:marRight w:val="0"/>
      <w:marTop w:val="0"/>
      <w:marBottom w:val="0"/>
      <w:divBdr>
        <w:top w:val="none" w:sz="0" w:space="0" w:color="auto"/>
        <w:left w:val="none" w:sz="0" w:space="0" w:color="auto"/>
        <w:bottom w:val="none" w:sz="0" w:space="0" w:color="auto"/>
        <w:right w:val="none" w:sz="0" w:space="0" w:color="auto"/>
      </w:divBdr>
    </w:div>
    <w:div w:id="15672279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6585</Words>
  <Characters>37537</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NHANKHAOTHI_LTTC</cp:lastModifiedBy>
  <cp:revision>2</cp:revision>
  <cp:lastPrinted>2018-02-06T03:45:00Z</cp:lastPrinted>
  <dcterms:created xsi:type="dcterms:W3CDTF">2019-01-26T07:15:00Z</dcterms:created>
  <dcterms:modified xsi:type="dcterms:W3CDTF">2019-01-26T07:15:00Z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2014-02-27T00:00:00Z</vt:filetime>
  </property>
  <property fmtid="{D5CDD505-2E9C-101B-9397-08002B2CF9AE}" pid="3" name="LastSaved">
    <vt:filetime>2017-11-02T00:00:00Z</vt:filetime>
  </property>
</Properties>
</file>